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7D" w:rsidRDefault="0057709D" w:rsidP="00A72836">
      <w:pPr>
        <w:pStyle w:val="Heading1"/>
      </w:pPr>
      <w:r>
        <w:t>Introduction</w:t>
      </w:r>
    </w:p>
    <w:p w:rsidR="0057709D" w:rsidRDefault="0057709D">
      <w:r>
        <w:t xml:space="preserve">This document describes the internal workings of the MCJIT execution engine and the </w:t>
      </w:r>
      <w:proofErr w:type="spellStart"/>
      <w:r>
        <w:t>RuntimeDyld</w:t>
      </w:r>
      <w:proofErr w:type="spellEnd"/>
      <w:r>
        <w:t xml:space="preserve"> component.  It is intended as a high level overview of the implementation, showing the flow and interactions of objects throughout the code generation and dynamic loading process.</w:t>
      </w:r>
    </w:p>
    <w:p w:rsidR="0057709D" w:rsidRDefault="0057709D" w:rsidP="00A72836">
      <w:pPr>
        <w:pStyle w:val="Heading1"/>
      </w:pPr>
      <w:r>
        <w:t>Engine Creation</w:t>
      </w:r>
    </w:p>
    <w:p w:rsidR="007E0EF7" w:rsidRDefault="0057709D">
      <w:r>
        <w:t xml:space="preserve">In most cases, an </w:t>
      </w:r>
      <w:proofErr w:type="spellStart"/>
      <w:r>
        <w:t>EngineBuilder</w:t>
      </w:r>
      <w:proofErr w:type="spellEnd"/>
      <w:r w:rsidR="00EB49F8">
        <w:t xml:space="preserve"> object is used to create an instance of the MCJIT execution engine.  The </w:t>
      </w:r>
      <w:proofErr w:type="spellStart"/>
      <w:r w:rsidR="00EB49F8">
        <w:t>EngineBuilder</w:t>
      </w:r>
      <w:proofErr w:type="spellEnd"/>
      <w:r w:rsidR="00EB49F8">
        <w:t xml:space="preserve"> takes an </w:t>
      </w:r>
      <w:proofErr w:type="spellStart"/>
      <w:r w:rsidR="00EB49F8">
        <w:t>llvm</w:t>
      </w:r>
      <w:proofErr w:type="spellEnd"/>
      <w:r w:rsidR="00EB49F8">
        <w:t>::Module object as an argument to its constructor.  The client may then set various options that we control the later be passed along</w:t>
      </w:r>
      <w:r w:rsidR="007E0EF7">
        <w:t xml:space="preserve"> to the MCJIT engine</w:t>
      </w:r>
      <w:r w:rsidR="009D2D09">
        <w:t>, including the selection of MCJIT as the engine type to be created</w:t>
      </w:r>
      <w:r w:rsidR="007E0EF7">
        <w:t>.</w:t>
      </w:r>
    </w:p>
    <w:p w:rsidR="0057709D" w:rsidRDefault="007E0EF7">
      <w:r>
        <w:t xml:space="preserve">Of particular interest is the </w:t>
      </w:r>
      <w:proofErr w:type="spellStart"/>
      <w:r>
        <w:t>EngineBuilder</w:t>
      </w:r>
      <w:proofErr w:type="spellEnd"/>
      <w:r>
        <w:t>::</w:t>
      </w:r>
      <w:proofErr w:type="spellStart"/>
      <w:r>
        <w:t>setMCJITMemoryManager</w:t>
      </w:r>
      <w:proofErr w:type="spellEnd"/>
      <w:r>
        <w:t xml:space="preserve"> function.  If the client does not explicitly create a memory manager at this time, a default memory manager (specifically </w:t>
      </w:r>
      <w:proofErr w:type="spellStart"/>
      <w:r>
        <w:t>SectionMemoryManager</w:t>
      </w:r>
      <w:proofErr w:type="spellEnd"/>
      <w:r>
        <w:t>) will be created when the MCJIT engine is instantiated.</w:t>
      </w:r>
    </w:p>
    <w:p w:rsidR="007E0EF7" w:rsidRDefault="007E0EF7">
      <w:r>
        <w:t xml:space="preserve">Once the options have been set, a client calls </w:t>
      </w:r>
      <w:proofErr w:type="spellStart"/>
      <w:r>
        <w:t>EngineBuilder</w:t>
      </w:r>
      <w:proofErr w:type="spellEnd"/>
      <w:r>
        <w:t xml:space="preserve">::create to create an instance of the MCJIT engine.  If the client does not use the form of this function that takes a </w:t>
      </w:r>
      <w:proofErr w:type="spellStart"/>
      <w:r>
        <w:t>TargetMachine</w:t>
      </w:r>
      <w:proofErr w:type="spellEnd"/>
      <w:r>
        <w:t xml:space="preserve"> as a parameter, a new </w:t>
      </w:r>
      <w:proofErr w:type="spellStart"/>
      <w:r>
        <w:t>TargetMachine</w:t>
      </w:r>
      <w:proofErr w:type="spellEnd"/>
      <w:r>
        <w:t xml:space="preserve"> will be created based on the target triple associated with the Module that was used to create the </w:t>
      </w:r>
      <w:proofErr w:type="spellStart"/>
      <w:r>
        <w:t>EngineBuilder</w:t>
      </w:r>
      <w:proofErr w:type="spellEnd"/>
      <w:r>
        <w:t>.</w:t>
      </w:r>
    </w:p>
    <w:p w:rsidR="009014FE" w:rsidRDefault="00800C51" w:rsidP="009014FE">
      <w:pPr>
        <w:jc w:val="center"/>
      </w:pPr>
      <w:r>
        <w:rPr>
          <w:noProof/>
        </w:rPr>
        <w:drawing>
          <wp:inline distT="0" distB="0" distL="0" distR="0">
            <wp:extent cx="3629025" cy="3000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 Builder.jpg"/>
                    <pic:cNvPicPr/>
                  </pic:nvPicPr>
                  <pic:blipFill>
                    <a:blip r:embed="rId5">
                      <a:extLst>
                        <a:ext uri="{28A0092B-C50C-407E-A947-70E740481C1C}">
                          <a14:useLocalDpi xmlns:a14="http://schemas.microsoft.com/office/drawing/2010/main" val="0"/>
                        </a:ext>
                      </a:extLst>
                    </a:blip>
                    <a:stretch>
                      <a:fillRect/>
                    </a:stretch>
                  </pic:blipFill>
                  <pic:spPr>
                    <a:xfrm>
                      <a:off x="0" y="0"/>
                      <a:ext cx="3629025" cy="3000375"/>
                    </a:xfrm>
                    <a:prstGeom prst="rect">
                      <a:avLst/>
                    </a:prstGeom>
                  </pic:spPr>
                </pic:pic>
              </a:graphicData>
            </a:graphic>
          </wp:inline>
        </w:drawing>
      </w:r>
    </w:p>
    <w:p w:rsidR="00E2108D" w:rsidRDefault="009D2D09">
      <w:proofErr w:type="spellStart"/>
      <w:r>
        <w:t>EngineBuilder</w:t>
      </w:r>
      <w:proofErr w:type="spellEnd"/>
      <w:r>
        <w:t>::create will call the static MCJIT::</w:t>
      </w:r>
      <w:proofErr w:type="spellStart"/>
      <w:r>
        <w:t>createJIT</w:t>
      </w:r>
      <w:proofErr w:type="spellEnd"/>
      <w:r>
        <w:t xml:space="preserve"> function, passing in its pointers to the module, memory manager and target machine objects, all of which will subsequently be owned by the MCJIT object.</w:t>
      </w:r>
    </w:p>
    <w:p w:rsidR="00570962" w:rsidRDefault="00570962">
      <w:r>
        <w:lastRenderedPageBreak/>
        <w:t xml:space="preserve">The MCJIT class has a member variable, </w:t>
      </w:r>
      <w:proofErr w:type="spellStart"/>
      <w:r>
        <w:t>Dyld</w:t>
      </w:r>
      <w:proofErr w:type="spellEnd"/>
      <w:r>
        <w:t xml:space="preserve">, which contains an instance of the </w:t>
      </w:r>
      <w:proofErr w:type="spellStart"/>
      <w:r>
        <w:t>RuntimeDyld</w:t>
      </w:r>
      <w:proofErr w:type="spellEnd"/>
      <w:r>
        <w:t xml:space="preserve"> wrapper class.  This member will be used for communications between MCJIT and the actual </w:t>
      </w:r>
      <w:proofErr w:type="spellStart"/>
      <w:r>
        <w:t>RuntimeDyldImpl</w:t>
      </w:r>
      <w:proofErr w:type="spellEnd"/>
      <w:r>
        <w:t xml:space="preserve"> object that gets created when an object is loaded.</w:t>
      </w:r>
    </w:p>
    <w:p w:rsidR="00800C51" w:rsidRDefault="00800C51" w:rsidP="00800C51">
      <w:pPr>
        <w:jc w:val="center"/>
      </w:pPr>
      <w:r>
        <w:rPr>
          <w:noProof/>
        </w:rPr>
        <w:drawing>
          <wp:inline distT="0" distB="0" distL="0" distR="0">
            <wp:extent cx="4714875" cy="2419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JIT creation.jpg"/>
                    <pic:cNvPicPr/>
                  </pic:nvPicPr>
                  <pic:blipFill>
                    <a:blip r:embed="rId6">
                      <a:extLst>
                        <a:ext uri="{28A0092B-C50C-407E-A947-70E740481C1C}">
                          <a14:useLocalDpi xmlns:a14="http://schemas.microsoft.com/office/drawing/2010/main" val="0"/>
                        </a:ext>
                      </a:extLst>
                    </a:blip>
                    <a:stretch>
                      <a:fillRect/>
                    </a:stretch>
                  </pic:blipFill>
                  <pic:spPr>
                    <a:xfrm>
                      <a:off x="0" y="0"/>
                      <a:ext cx="4714875" cy="2419350"/>
                    </a:xfrm>
                    <a:prstGeom prst="rect">
                      <a:avLst/>
                    </a:prstGeom>
                  </pic:spPr>
                </pic:pic>
              </a:graphicData>
            </a:graphic>
          </wp:inline>
        </w:drawing>
      </w:r>
    </w:p>
    <w:p w:rsidR="00570962" w:rsidRDefault="00570962">
      <w:r>
        <w:t xml:space="preserve">Upon creation, MCJIT holds a pointer to the Module object that it received from </w:t>
      </w:r>
      <w:proofErr w:type="spellStart"/>
      <w:r>
        <w:t>EngineBuilder</w:t>
      </w:r>
      <w:proofErr w:type="spellEnd"/>
      <w:r>
        <w:t xml:space="preserve"> but it does not immediately generate code for this module.  Code generation is deferred until either the MCJIT::</w:t>
      </w:r>
      <w:proofErr w:type="spellStart"/>
      <w:r>
        <w:t>finalizeObject</w:t>
      </w:r>
      <w:proofErr w:type="spellEnd"/>
      <w:r>
        <w:t xml:space="preserve"> method is called explicitly or a function such as MCJIT::</w:t>
      </w:r>
      <w:proofErr w:type="spellStart"/>
      <w:r>
        <w:t>getPointerToFunction</w:t>
      </w:r>
      <w:proofErr w:type="spellEnd"/>
      <w:r>
        <w:t xml:space="preserve"> is called which requires the code to have been generated</w:t>
      </w:r>
      <w:r w:rsidR="00D124C6">
        <w:t>.</w:t>
      </w:r>
    </w:p>
    <w:p w:rsidR="00570962" w:rsidRDefault="00570962" w:rsidP="00A72836">
      <w:pPr>
        <w:pStyle w:val="Heading1"/>
      </w:pPr>
      <w:r>
        <w:t>Code Generation</w:t>
      </w:r>
    </w:p>
    <w:p w:rsidR="00570962" w:rsidRDefault="00570962">
      <w:r>
        <w:t xml:space="preserve">When </w:t>
      </w:r>
      <w:r w:rsidR="00D124C6">
        <w:t xml:space="preserve">code generation is triggered, as described above, MCJIT will first attempt to retrieve an object image from its </w:t>
      </w:r>
      <w:proofErr w:type="spellStart"/>
      <w:r w:rsidR="00D124C6">
        <w:t>ObjectCache</w:t>
      </w:r>
      <w:proofErr w:type="spellEnd"/>
      <w:r w:rsidR="00D124C6">
        <w:t xml:space="preserve"> member, if one has been set.  If a cached object image cannot be retrieved</w:t>
      </w:r>
      <w:r w:rsidR="000D57EA">
        <w:t xml:space="preserve">, MCJIT will call its </w:t>
      </w:r>
      <w:proofErr w:type="spellStart"/>
      <w:r w:rsidR="000D57EA">
        <w:t>emitObject</w:t>
      </w:r>
      <w:proofErr w:type="spellEnd"/>
      <w:r w:rsidR="000D57EA">
        <w:t xml:space="preserve"> method.  MCJIT::</w:t>
      </w:r>
      <w:proofErr w:type="spellStart"/>
      <w:r w:rsidR="000D57EA">
        <w:t>emitObject</w:t>
      </w:r>
      <w:proofErr w:type="spellEnd"/>
      <w:r w:rsidR="000D57EA">
        <w:t xml:space="preserve"> uses a local </w:t>
      </w:r>
      <w:proofErr w:type="spellStart"/>
      <w:r w:rsidR="000D57EA">
        <w:t>PassManager</w:t>
      </w:r>
      <w:proofErr w:type="spellEnd"/>
      <w:r w:rsidR="000D57EA">
        <w:t xml:space="preserve"> instance and creates a new </w:t>
      </w:r>
      <w:proofErr w:type="spellStart"/>
      <w:r w:rsidR="000D57EA">
        <w:t>ObjectBufferStream</w:t>
      </w:r>
      <w:proofErr w:type="spellEnd"/>
      <w:r w:rsidR="000D57EA">
        <w:t xml:space="preserve"> instance, both of which it passes to </w:t>
      </w:r>
      <w:proofErr w:type="spellStart"/>
      <w:r w:rsidR="000D57EA">
        <w:t>T</w:t>
      </w:r>
      <w:r w:rsidR="00A01ABF">
        <w:t>argetManager</w:t>
      </w:r>
      <w:proofErr w:type="spellEnd"/>
      <w:r w:rsidR="00A01ABF">
        <w:t>::</w:t>
      </w:r>
      <w:proofErr w:type="spellStart"/>
      <w:r w:rsidR="00A01ABF">
        <w:t>addPassesToEmitMC</w:t>
      </w:r>
      <w:proofErr w:type="spellEnd"/>
      <w:r w:rsidR="00A01ABF">
        <w:t xml:space="preserve"> before calling </w:t>
      </w:r>
      <w:proofErr w:type="spellStart"/>
      <w:r w:rsidR="00A01ABF">
        <w:t>PassManager</w:t>
      </w:r>
      <w:proofErr w:type="spellEnd"/>
      <w:r w:rsidR="00A01ABF">
        <w:t>::run on the Module with which it was created.</w:t>
      </w:r>
    </w:p>
    <w:p w:rsidR="001721B5" w:rsidRDefault="00800C51" w:rsidP="00800C51">
      <w:pPr>
        <w:jc w:val="center"/>
      </w:pPr>
      <w:r>
        <w:rPr>
          <w:noProof/>
        </w:rPr>
        <w:lastRenderedPageBreak/>
        <w:drawing>
          <wp:inline distT="0" distB="0" distL="0" distR="0">
            <wp:extent cx="4657725" cy="3228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JIT load.jpg"/>
                    <pic:cNvPicPr/>
                  </pic:nvPicPr>
                  <pic:blipFill>
                    <a:blip r:embed="rId7">
                      <a:extLst>
                        <a:ext uri="{28A0092B-C50C-407E-A947-70E740481C1C}">
                          <a14:useLocalDpi xmlns:a14="http://schemas.microsoft.com/office/drawing/2010/main" val="0"/>
                        </a:ext>
                      </a:extLst>
                    </a:blip>
                    <a:stretch>
                      <a:fillRect/>
                    </a:stretch>
                  </pic:blipFill>
                  <pic:spPr>
                    <a:xfrm>
                      <a:off x="0" y="0"/>
                      <a:ext cx="4657725" cy="3228975"/>
                    </a:xfrm>
                    <a:prstGeom prst="rect">
                      <a:avLst/>
                    </a:prstGeom>
                  </pic:spPr>
                </pic:pic>
              </a:graphicData>
            </a:graphic>
          </wp:inline>
        </w:drawing>
      </w:r>
    </w:p>
    <w:p w:rsidR="00A01ABF" w:rsidRDefault="00A01ABF">
      <w:r>
        <w:t xml:space="preserve">The </w:t>
      </w:r>
      <w:proofErr w:type="spellStart"/>
      <w:r>
        <w:t>PassManager</w:t>
      </w:r>
      <w:proofErr w:type="spellEnd"/>
      <w:r>
        <w:t xml:space="preserve">::run call causes the MC code generation mechanisms to emit a complete </w:t>
      </w:r>
      <w:proofErr w:type="spellStart"/>
      <w:r>
        <w:t>relocatable</w:t>
      </w:r>
      <w:proofErr w:type="spellEnd"/>
      <w:r>
        <w:t xml:space="preserve"> binary object image (either in either ELF or </w:t>
      </w:r>
      <w:proofErr w:type="spellStart"/>
      <w:r>
        <w:t>MachO</w:t>
      </w:r>
      <w:proofErr w:type="spellEnd"/>
      <w:r>
        <w:t xml:space="preserve"> format, depending on the target) into the </w:t>
      </w:r>
      <w:proofErr w:type="spellStart"/>
      <w:r>
        <w:t>ObjectBufferStream</w:t>
      </w:r>
      <w:proofErr w:type="spellEnd"/>
      <w:r>
        <w:t xml:space="preserve"> object, which is flushed to complete the process.</w:t>
      </w:r>
      <w:r w:rsidR="001721B5">
        <w:t xml:space="preserve">  If an </w:t>
      </w:r>
      <w:proofErr w:type="spellStart"/>
      <w:r w:rsidR="001721B5">
        <w:t>ObjectCache</w:t>
      </w:r>
      <w:proofErr w:type="spellEnd"/>
      <w:r w:rsidR="001721B5">
        <w:t xml:space="preserve"> is being used, the image will be passed to the </w:t>
      </w:r>
      <w:proofErr w:type="spellStart"/>
      <w:r w:rsidR="001721B5">
        <w:t>ObjectCache</w:t>
      </w:r>
      <w:proofErr w:type="spellEnd"/>
      <w:r w:rsidR="001721B5">
        <w:t xml:space="preserve"> here.</w:t>
      </w:r>
    </w:p>
    <w:p w:rsidR="00A01ABF" w:rsidRDefault="00A01ABF">
      <w:r>
        <w:t xml:space="preserve">At this point, the </w:t>
      </w:r>
      <w:proofErr w:type="spellStart"/>
      <w:r>
        <w:t>ObjectBufferStream</w:t>
      </w:r>
      <w:proofErr w:type="spellEnd"/>
      <w:r>
        <w:t xml:space="preserve"> contains the raw object image.  Before the code can be executed, </w:t>
      </w:r>
      <w:r w:rsidR="001721B5">
        <w:t>the code and data sections from this image must be loaded into suitable memory, relocations must be applied and memory permission and code cache invalidation (if required) must be completed.</w:t>
      </w:r>
    </w:p>
    <w:p w:rsidR="001721B5" w:rsidRDefault="001721B5" w:rsidP="00A72836">
      <w:pPr>
        <w:pStyle w:val="Heading1"/>
      </w:pPr>
      <w:r>
        <w:t>Object Loading</w:t>
      </w:r>
    </w:p>
    <w:p w:rsidR="001721B5" w:rsidRDefault="001721B5">
      <w:r>
        <w:t>Once an object image has been obtained, either through code genera</w:t>
      </w:r>
      <w:r w:rsidR="002A3EB4">
        <w:t xml:space="preserve">tion or having been retrieved from an </w:t>
      </w:r>
      <w:proofErr w:type="spellStart"/>
      <w:r w:rsidR="002A3EB4">
        <w:t>ObjectCache</w:t>
      </w:r>
      <w:proofErr w:type="spellEnd"/>
      <w:r w:rsidR="002A3EB4">
        <w:t xml:space="preserve">, it is passed to </w:t>
      </w:r>
      <w:proofErr w:type="spellStart"/>
      <w:r w:rsidR="002A3EB4">
        <w:t>RuntimeDyld</w:t>
      </w:r>
      <w:proofErr w:type="spellEnd"/>
      <w:r w:rsidR="002A3EB4">
        <w:t xml:space="preserve"> to be loaded.  The </w:t>
      </w:r>
      <w:proofErr w:type="spellStart"/>
      <w:r w:rsidR="002A3EB4">
        <w:t>RuntimeDyld</w:t>
      </w:r>
      <w:proofErr w:type="spellEnd"/>
      <w:r w:rsidR="002A3EB4">
        <w:t xml:space="preserve"> wrapper class examines the object to determine its file format and creates an instance of either </w:t>
      </w:r>
      <w:proofErr w:type="spellStart"/>
      <w:r w:rsidR="002A3EB4">
        <w:t>RuntimeDyldELF</w:t>
      </w:r>
      <w:proofErr w:type="spellEnd"/>
      <w:r w:rsidR="002A3EB4">
        <w:t xml:space="preserve"> or </w:t>
      </w:r>
      <w:proofErr w:type="spellStart"/>
      <w:r w:rsidR="002A3EB4">
        <w:t>RuntimeDyldMachO</w:t>
      </w:r>
      <w:proofErr w:type="spellEnd"/>
      <w:r w:rsidR="002A3EB4">
        <w:t xml:space="preserve"> (both of which derive from the </w:t>
      </w:r>
      <w:proofErr w:type="spellStart"/>
      <w:r w:rsidR="002A3EB4">
        <w:t>RuntimeDyldImpl</w:t>
      </w:r>
      <w:proofErr w:type="spellEnd"/>
      <w:r w:rsidR="002A3EB4">
        <w:t xml:space="preserve"> base class) and calls the </w:t>
      </w:r>
      <w:proofErr w:type="spellStart"/>
      <w:r w:rsidR="002A3EB4">
        <w:t>RuntimeDyldImpl</w:t>
      </w:r>
      <w:proofErr w:type="spellEnd"/>
      <w:r w:rsidR="002A3EB4">
        <w:t>::</w:t>
      </w:r>
      <w:proofErr w:type="spellStart"/>
      <w:r w:rsidR="002A3EB4">
        <w:t>loadObject</w:t>
      </w:r>
      <w:proofErr w:type="spellEnd"/>
      <w:r w:rsidR="002A3EB4">
        <w:t xml:space="preserve"> method to perform that actual loading.</w:t>
      </w:r>
    </w:p>
    <w:p w:rsidR="002A3EB4" w:rsidRDefault="00800C51" w:rsidP="00800C51">
      <w:pPr>
        <w:jc w:val="center"/>
      </w:pPr>
      <w:r>
        <w:rPr>
          <w:noProof/>
        </w:rPr>
        <w:lastRenderedPageBreak/>
        <w:drawing>
          <wp:inline distT="0" distB="0" distL="0" distR="0">
            <wp:extent cx="5172075" cy="3800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ld load.jpg"/>
                    <pic:cNvPicPr/>
                  </pic:nvPicPr>
                  <pic:blipFill>
                    <a:blip r:embed="rId8">
                      <a:extLst>
                        <a:ext uri="{28A0092B-C50C-407E-A947-70E740481C1C}">
                          <a14:useLocalDpi xmlns:a14="http://schemas.microsoft.com/office/drawing/2010/main" val="0"/>
                        </a:ext>
                      </a:extLst>
                    </a:blip>
                    <a:stretch>
                      <a:fillRect/>
                    </a:stretch>
                  </pic:blipFill>
                  <pic:spPr>
                    <a:xfrm>
                      <a:off x="0" y="0"/>
                      <a:ext cx="5172075" cy="3800475"/>
                    </a:xfrm>
                    <a:prstGeom prst="rect">
                      <a:avLst/>
                    </a:prstGeom>
                  </pic:spPr>
                </pic:pic>
              </a:graphicData>
            </a:graphic>
          </wp:inline>
        </w:drawing>
      </w:r>
    </w:p>
    <w:p w:rsidR="002A3EB4" w:rsidRDefault="00420D89">
      <w:proofErr w:type="spellStart"/>
      <w:r>
        <w:t>RuntimeDyldImpl</w:t>
      </w:r>
      <w:proofErr w:type="spellEnd"/>
      <w:r>
        <w:t>::</w:t>
      </w:r>
      <w:proofErr w:type="spellStart"/>
      <w:r>
        <w:t>loadObject</w:t>
      </w:r>
      <w:proofErr w:type="spellEnd"/>
      <w:r>
        <w:t xml:space="preserve"> begins by creating an </w:t>
      </w:r>
      <w:proofErr w:type="spellStart"/>
      <w:r>
        <w:t>ObjectImage</w:t>
      </w:r>
      <w:proofErr w:type="spellEnd"/>
      <w:r>
        <w:t xml:space="preserve"> instance from the </w:t>
      </w:r>
      <w:proofErr w:type="spellStart"/>
      <w:r>
        <w:t>ObjectBuffer</w:t>
      </w:r>
      <w:proofErr w:type="spellEnd"/>
      <w:r>
        <w:t xml:space="preserve"> it received.  </w:t>
      </w:r>
      <w:proofErr w:type="spellStart"/>
      <w:r>
        <w:t>ObjectImage</w:t>
      </w:r>
      <w:proofErr w:type="spellEnd"/>
      <w:r>
        <w:t xml:space="preserve">, which wraps the </w:t>
      </w:r>
      <w:proofErr w:type="spellStart"/>
      <w:r>
        <w:t>ObjectFile</w:t>
      </w:r>
      <w:proofErr w:type="spellEnd"/>
      <w:r>
        <w:t xml:space="preserve"> class, is a helper class which parses the binary object image and provides access to the information contained in the format-specific headers, including section, symbol and relocation information.</w:t>
      </w:r>
    </w:p>
    <w:p w:rsidR="001F1B61" w:rsidRDefault="00420D89">
      <w:proofErr w:type="spellStart"/>
      <w:r>
        <w:t>RuntimeDyldImpl</w:t>
      </w:r>
      <w:proofErr w:type="spellEnd"/>
      <w:r>
        <w:t>::</w:t>
      </w:r>
      <w:proofErr w:type="spellStart"/>
      <w:r>
        <w:t>loadObject</w:t>
      </w:r>
      <w:proofErr w:type="spellEnd"/>
      <w:r>
        <w:t xml:space="preserve"> </w:t>
      </w:r>
      <w:r w:rsidR="001F1B61">
        <w:t xml:space="preserve">then </w:t>
      </w:r>
      <w:r>
        <w:t>iterates through the symbols in the image.  Information about common symbols is collected for later use.  For each function or data symbol, the associated section is loaded into memory</w:t>
      </w:r>
      <w:r w:rsidR="001F1B61">
        <w:t xml:space="preserve"> and the symbol is stored in a symbol table map data structure.  When the iteration is complete, a section is emitted for the common symbols.</w:t>
      </w:r>
    </w:p>
    <w:p w:rsidR="001F1B61" w:rsidRDefault="001F1B61">
      <w:r>
        <w:t xml:space="preserve">Next, </w:t>
      </w:r>
      <w:proofErr w:type="spellStart"/>
      <w:r>
        <w:t>RuntimeDyldImpl</w:t>
      </w:r>
      <w:proofErr w:type="spellEnd"/>
      <w:r>
        <w:t>::</w:t>
      </w:r>
      <w:proofErr w:type="spellStart"/>
      <w:r>
        <w:t>loadObject</w:t>
      </w:r>
      <w:proofErr w:type="spellEnd"/>
      <w:r>
        <w:t xml:space="preserve"> iterates through the sections in the object image and for each section iterates through the relocations for that sections.  </w:t>
      </w:r>
      <w:proofErr w:type="gramStart"/>
      <w:r>
        <w:t>For each relocation</w:t>
      </w:r>
      <w:proofErr w:type="gramEnd"/>
      <w:r>
        <w:t xml:space="preserve">, it calls the format-specific </w:t>
      </w:r>
      <w:proofErr w:type="spellStart"/>
      <w:r>
        <w:t>processRelocationRef</w:t>
      </w:r>
      <w:proofErr w:type="spellEnd"/>
      <w:r>
        <w:t xml:space="preserve"> method, which will examine the relocation and </w:t>
      </w:r>
      <w:r w:rsidR="000467E1">
        <w:t>store it in one of two data structures, a section-based relocation list map and an external symbol relocation map.</w:t>
      </w:r>
    </w:p>
    <w:p w:rsidR="00CA3DDC" w:rsidRDefault="00A72836" w:rsidP="00A72836">
      <w:pPr>
        <w:jc w:val="center"/>
      </w:pPr>
      <w:r>
        <w:rPr>
          <w:noProof/>
        </w:rPr>
        <w:lastRenderedPageBreak/>
        <w:drawing>
          <wp:inline distT="0" distB="0" distL="0" distR="0">
            <wp:extent cx="5057775" cy="6543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 Object.jpg"/>
                    <pic:cNvPicPr/>
                  </pic:nvPicPr>
                  <pic:blipFill>
                    <a:blip r:embed="rId9">
                      <a:extLst>
                        <a:ext uri="{28A0092B-C50C-407E-A947-70E740481C1C}">
                          <a14:useLocalDpi xmlns:a14="http://schemas.microsoft.com/office/drawing/2010/main" val="0"/>
                        </a:ext>
                      </a:extLst>
                    </a:blip>
                    <a:stretch>
                      <a:fillRect/>
                    </a:stretch>
                  </pic:blipFill>
                  <pic:spPr>
                    <a:xfrm>
                      <a:off x="0" y="0"/>
                      <a:ext cx="5057775" cy="6543675"/>
                    </a:xfrm>
                    <a:prstGeom prst="rect">
                      <a:avLst/>
                    </a:prstGeom>
                  </pic:spPr>
                </pic:pic>
              </a:graphicData>
            </a:graphic>
          </wp:inline>
        </w:drawing>
      </w:r>
    </w:p>
    <w:p w:rsidR="000467E1" w:rsidRDefault="000467E1">
      <w:r>
        <w:t xml:space="preserve">When </w:t>
      </w:r>
      <w:proofErr w:type="spellStart"/>
      <w:r>
        <w:t>RuntimeDyldImpl</w:t>
      </w:r>
      <w:proofErr w:type="spellEnd"/>
      <w:r>
        <w:t>::</w:t>
      </w:r>
      <w:proofErr w:type="spellStart"/>
      <w:r>
        <w:t>loadObject</w:t>
      </w:r>
      <w:proofErr w:type="spellEnd"/>
      <w:r>
        <w:t xml:space="preserve"> returns, all of the code and data sections for the object will have been loaded into memory allocated by the memory manager and relocation information will have been prepared, but the relocations have not yet been applied and the generated code is still not ready to be executed.</w:t>
      </w:r>
    </w:p>
    <w:p w:rsidR="000467E1" w:rsidRDefault="000467E1">
      <w:r>
        <w:t xml:space="preserve">[Currently (as of August 2013) the MCJIT engine will immediately apply relocations when </w:t>
      </w:r>
      <w:proofErr w:type="spellStart"/>
      <w:r>
        <w:t>loadObject</w:t>
      </w:r>
      <w:proofErr w:type="spellEnd"/>
      <w:r>
        <w:t xml:space="preserve"> completes.  However, this shouldn’t be happening.  Because the code may have been generated for a remote target, the client should be given a chance to re-map the section addresses before relocations </w:t>
      </w:r>
      <w:r>
        <w:lastRenderedPageBreak/>
        <w:t>are applied.</w:t>
      </w:r>
      <w:r w:rsidR="00CA3DDC">
        <w:t xml:space="preserve">  It is possible to apply relocations multiple times, but in the case where addresses are to be re-mapped, this first application is wasted effort.]</w:t>
      </w:r>
    </w:p>
    <w:p w:rsidR="000D77FB" w:rsidRDefault="000D77FB" w:rsidP="00A72836">
      <w:pPr>
        <w:pStyle w:val="Heading1"/>
      </w:pPr>
      <w:r>
        <w:t>Address Remapping</w:t>
      </w:r>
    </w:p>
    <w:p w:rsidR="000D77FB" w:rsidRDefault="00AA3D44">
      <w:r>
        <w:t xml:space="preserve">At any time after initial code has been generated and before </w:t>
      </w:r>
      <w:proofErr w:type="spellStart"/>
      <w:r>
        <w:t>finalizeObject</w:t>
      </w:r>
      <w:proofErr w:type="spellEnd"/>
      <w:r>
        <w:t xml:space="preserve"> is called, the client can remap the address of sections in the object.  Typically this is done because the code was generated for an external process and is being mapped into that process’ address space.  The client remaps the section address by calling MCJIT::</w:t>
      </w:r>
      <w:proofErr w:type="spellStart"/>
      <w:r>
        <w:t>mapSectionAddress</w:t>
      </w:r>
      <w:proofErr w:type="spellEnd"/>
      <w:r>
        <w:t>.  This should happen before the section memory is copied to its new location.</w:t>
      </w:r>
    </w:p>
    <w:p w:rsidR="00AA3D44" w:rsidRDefault="00AA3D44">
      <w:r>
        <w:t>When MCJIT::</w:t>
      </w:r>
      <w:proofErr w:type="spellStart"/>
      <w:r>
        <w:t>mapSectionAddress</w:t>
      </w:r>
      <w:proofErr w:type="spellEnd"/>
      <w:r>
        <w:t xml:space="preserve"> is called, MCJIT passes the call on to </w:t>
      </w:r>
      <w:proofErr w:type="spellStart"/>
      <w:r>
        <w:t>RuntimeDyldImpl</w:t>
      </w:r>
      <w:proofErr w:type="spellEnd"/>
      <w:r>
        <w:t xml:space="preserve"> (via its </w:t>
      </w:r>
      <w:proofErr w:type="spellStart"/>
      <w:r>
        <w:t>Dyld</w:t>
      </w:r>
      <w:proofErr w:type="spellEnd"/>
      <w:r>
        <w:t xml:space="preserve"> member</w:t>
      </w:r>
      <w:r w:rsidR="00E1021A">
        <w:t xml:space="preserve">).  </w:t>
      </w:r>
      <w:proofErr w:type="spellStart"/>
      <w:r w:rsidR="00E1021A">
        <w:t>RuntimeDyldImpl</w:t>
      </w:r>
      <w:proofErr w:type="spellEnd"/>
      <w:r w:rsidR="00E1021A">
        <w:t xml:space="preserve"> stores the new address in an internal data structure but does not update the code at this time, since other sections are likely to change.</w:t>
      </w:r>
    </w:p>
    <w:p w:rsidR="00E1021A" w:rsidRDefault="00E1021A">
      <w:r>
        <w:t>When the client is finished remapping section addresses, it w</w:t>
      </w:r>
      <w:r w:rsidR="009F0080">
        <w:t>ill call MCJIT::</w:t>
      </w:r>
      <w:proofErr w:type="spellStart"/>
      <w:r w:rsidR="009F0080">
        <w:t>finalizeObject</w:t>
      </w:r>
      <w:proofErr w:type="spellEnd"/>
      <w:r>
        <w:t xml:space="preserve"> to complete the remapping process.</w:t>
      </w:r>
    </w:p>
    <w:p w:rsidR="000D77FB" w:rsidRDefault="00E1021A" w:rsidP="00A72836">
      <w:pPr>
        <w:pStyle w:val="Heading1"/>
      </w:pPr>
      <w:bookmarkStart w:id="0" w:name="_GoBack"/>
      <w:r>
        <w:t>Final Preparations</w:t>
      </w:r>
    </w:p>
    <w:bookmarkEnd w:id="0"/>
    <w:p w:rsidR="000D77FB" w:rsidRDefault="00E1021A">
      <w:r>
        <w:t>When MCJIT::</w:t>
      </w:r>
      <w:proofErr w:type="spellStart"/>
      <w:r>
        <w:t>finalizeObject</w:t>
      </w:r>
      <w:proofErr w:type="spellEnd"/>
      <w:r>
        <w:t xml:space="preserve"> is called, MCJIT calls </w:t>
      </w:r>
      <w:proofErr w:type="spellStart"/>
      <w:r w:rsidR="005F1689">
        <w:t>RuntimeDyld</w:t>
      </w:r>
      <w:proofErr w:type="spellEnd"/>
      <w:r w:rsidR="005F1689">
        <w:t>::</w:t>
      </w:r>
      <w:proofErr w:type="spellStart"/>
      <w:r w:rsidR="005F1689">
        <w:t>resolveRelocations</w:t>
      </w:r>
      <w:proofErr w:type="spellEnd"/>
      <w:r w:rsidR="005F1689">
        <w:t>.  This function will attempt to locate any external symbols and then apply all relocations for the object.</w:t>
      </w:r>
    </w:p>
    <w:p w:rsidR="005F1689" w:rsidRDefault="005F1689">
      <w:r>
        <w:t xml:space="preserve">External symbols are resolved by calling the memory manager’s </w:t>
      </w:r>
      <w:proofErr w:type="spellStart"/>
      <w:r>
        <w:t>getPointerToNamedFunction</w:t>
      </w:r>
      <w:proofErr w:type="spellEnd"/>
      <w:r>
        <w:t xml:space="preserve"> method.  The memory manager will return the address of the requested symbol in the target address space.  (Note</w:t>
      </w:r>
      <w:proofErr w:type="gramStart"/>
      <w:r>
        <w:t>,</w:t>
      </w:r>
      <w:proofErr w:type="gramEnd"/>
      <w:r>
        <w:t xml:space="preserve"> this may not be a valid pointer in the host process.)  </w:t>
      </w:r>
      <w:proofErr w:type="spellStart"/>
      <w:r>
        <w:t>R</w:t>
      </w:r>
      <w:r w:rsidR="00A36B6A">
        <w:t>untimeDyld</w:t>
      </w:r>
      <w:proofErr w:type="spellEnd"/>
      <w:r w:rsidR="00A36B6A">
        <w:t xml:space="preserve"> will then iterate through the list of relocations it has stored which are associated with this symbol and invoke the </w:t>
      </w:r>
      <w:proofErr w:type="spellStart"/>
      <w:r w:rsidR="009F0080">
        <w:t>resolveRelocation</w:t>
      </w:r>
      <w:proofErr w:type="spellEnd"/>
      <w:r w:rsidR="00A36B6A">
        <w:t xml:space="preserve"> method which, through </w:t>
      </w:r>
      <w:proofErr w:type="gramStart"/>
      <w:r w:rsidR="00A36B6A">
        <w:t>an</w:t>
      </w:r>
      <w:proofErr w:type="gramEnd"/>
      <w:r w:rsidR="00A36B6A">
        <w:t xml:space="preserve"> format-specific implementation, will apply the relocation to the loaded section memory.</w:t>
      </w:r>
    </w:p>
    <w:p w:rsidR="009F0080" w:rsidRDefault="00A36B6A" w:rsidP="009F0080">
      <w:r>
        <w:t xml:space="preserve">Next, </w:t>
      </w:r>
      <w:proofErr w:type="spellStart"/>
      <w:r>
        <w:t>RuntimeDyld</w:t>
      </w:r>
      <w:proofErr w:type="spellEnd"/>
      <w:r>
        <w:t>::</w:t>
      </w:r>
      <w:proofErr w:type="spellStart"/>
      <w:r>
        <w:t>resolveRelocations</w:t>
      </w:r>
      <w:proofErr w:type="spellEnd"/>
      <w:r>
        <w:t xml:space="preserve"> iterates through the list of sections and for each section iterates through a list of relocations that have been saved which reference that symbol and call </w:t>
      </w:r>
      <w:proofErr w:type="spellStart"/>
      <w:r>
        <w:t>resolv</w:t>
      </w:r>
      <w:r w:rsidR="009F0080">
        <w:t>eRelocation</w:t>
      </w:r>
      <w:proofErr w:type="spellEnd"/>
      <w:r w:rsidR="00F5188F">
        <w:t xml:space="preserve"> for each entry in this list.  The relocation list here is a list of relocations for which the symbol associated with the relocation is located in the section associated with the list.  Each of these locations will have a target location at which the relocation will be applied that is likely located in a different section.</w:t>
      </w:r>
    </w:p>
    <w:p w:rsidR="00593A7A" w:rsidRDefault="00A72836" w:rsidP="00A72836">
      <w:pPr>
        <w:jc w:val="center"/>
      </w:pPr>
      <w:r>
        <w:rPr>
          <w:noProof/>
        </w:rPr>
        <w:lastRenderedPageBreak/>
        <w:drawing>
          <wp:inline distT="0" distB="0" distL="0" distR="0">
            <wp:extent cx="5286375" cy="4714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lve Relocations.jpg"/>
                    <pic:cNvPicPr/>
                  </pic:nvPicPr>
                  <pic:blipFill>
                    <a:blip r:embed="rId10">
                      <a:extLst>
                        <a:ext uri="{28A0092B-C50C-407E-A947-70E740481C1C}">
                          <a14:useLocalDpi xmlns:a14="http://schemas.microsoft.com/office/drawing/2010/main" val="0"/>
                        </a:ext>
                      </a:extLst>
                    </a:blip>
                    <a:stretch>
                      <a:fillRect/>
                    </a:stretch>
                  </pic:blipFill>
                  <pic:spPr>
                    <a:xfrm>
                      <a:off x="0" y="0"/>
                      <a:ext cx="5286375" cy="4714875"/>
                    </a:xfrm>
                    <a:prstGeom prst="rect">
                      <a:avLst/>
                    </a:prstGeom>
                  </pic:spPr>
                </pic:pic>
              </a:graphicData>
            </a:graphic>
          </wp:inline>
        </w:drawing>
      </w:r>
    </w:p>
    <w:p w:rsidR="009F0080" w:rsidRDefault="009F0080" w:rsidP="009F0080">
      <w:r>
        <w:t xml:space="preserve">Once relocations have been applied as described above, MCJIT calls </w:t>
      </w:r>
      <w:proofErr w:type="spellStart"/>
      <w:r>
        <w:t>RuntimeDyld</w:t>
      </w:r>
      <w:proofErr w:type="spellEnd"/>
      <w:r>
        <w:t>::</w:t>
      </w:r>
      <w:proofErr w:type="spellStart"/>
      <w:r>
        <w:t>getEHFrameSection</w:t>
      </w:r>
      <w:proofErr w:type="spellEnd"/>
      <w:r>
        <w:t xml:space="preserve">, and if a non-zero result is returned passes the section data to the memory manager’s </w:t>
      </w:r>
      <w:proofErr w:type="spellStart"/>
      <w:r>
        <w:t>registerEHFrames</w:t>
      </w:r>
      <w:proofErr w:type="spellEnd"/>
      <w:r>
        <w:t xml:space="preserve"> method.  This allows the memory manager to call any desired target-specific functions, such as registering the EH frame information with a debugger.</w:t>
      </w:r>
    </w:p>
    <w:p w:rsidR="00593A7A" w:rsidRDefault="009F0080">
      <w:r>
        <w:t xml:space="preserve">Finally, MCJIT calls the memory manager’s </w:t>
      </w:r>
      <w:proofErr w:type="spellStart"/>
      <w:r>
        <w:t>finalizeMemory</w:t>
      </w:r>
      <w:proofErr w:type="spellEnd"/>
      <w:r>
        <w:t xml:space="preserve"> method.  In this method, the memory manager will </w:t>
      </w:r>
      <w:r w:rsidR="00593A7A">
        <w:t>invalidate the target code cache, if necessary, and apply final permissions to the memory pages it has allocated for code and data memory.</w:t>
      </w:r>
    </w:p>
    <w:sectPr w:rsidR="00593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9D"/>
    <w:rsid w:val="000467E1"/>
    <w:rsid w:val="000D57EA"/>
    <w:rsid w:val="000D77FB"/>
    <w:rsid w:val="001721B5"/>
    <w:rsid w:val="001F1B61"/>
    <w:rsid w:val="002A3EB4"/>
    <w:rsid w:val="00306663"/>
    <w:rsid w:val="00420D89"/>
    <w:rsid w:val="00570962"/>
    <w:rsid w:val="0057709D"/>
    <w:rsid w:val="00593A7A"/>
    <w:rsid w:val="005F1689"/>
    <w:rsid w:val="007E0EF7"/>
    <w:rsid w:val="00800C51"/>
    <w:rsid w:val="009014FE"/>
    <w:rsid w:val="009D2D09"/>
    <w:rsid w:val="009F0080"/>
    <w:rsid w:val="00A01ABF"/>
    <w:rsid w:val="00A36B6A"/>
    <w:rsid w:val="00A72836"/>
    <w:rsid w:val="00AA3D44"/>
    <w:rsid w:val="00C50AEF"/>
    <w:rsid w:val="00C74CFD"/>
    <w:rsid w:val="00CA3DDC"/>
    <w:rsid w:val="00D124C6"/>
    <w:rsid w:val="00E1021A"/>
    <w:rsid w:val="00E2108D"/>
    <w:rsid w:val="00EB49F8"/>
    <w:rsid w:val="00F5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2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4FE"/>
    <w:rPr>
      <w:rFonts w:ascii="Tahoma" w:hAnsi="Tahoma" w:cs="Tahoma"/>
      <w:sz w:val="16"/>
      <w:szCs w:val="16"/>
    </w:rPr>
  </w:style>
  <w:style w:type="character" w:customStyle="1" w:styleId="Heading1Char">
    <w:name w:val="Heading 1 Char"/>
    <w:basedOn w:val="DefaultParagraphFont"/>
    <w:link w:val="Heading1"/>
    <w:uiPriority w:val="9"/>
    <w:rsid w:val="00A7283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2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4FE"/>
    <w:rPr>
      <w:rFonts w:ascii="Tahoma" w:hAnsi="Tahoma" w:cs="Tahoma"/>
      <w:sz w:val="16"/>
      <w:szCs w:val="16"/>
    </w:rPr>
  </w:style>
  <w:style w:type="character" w:customStyle="1" w:styleId="Heading1Char">
    <w:name w:val="Heading 1 Char"/>
    <w:basedOn w:val="DefaultParagraphFont"/>
    <w:link w:val="Heading1"/>
    <w:uiPriority w:val="9"/>
    <w:rsid w:val="00A728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akaylor</dc:creator>
  <cp:lastModifiedBy>akaylor</cp:lastModifiedBy>
  <cp:revision>6</cp:revision>
  <dcterms:created xsi:type="dcterms:W3CDTF">2013-08-16T23:07:00Z</dcterms:created>
  <dcterms:modified xsi:type="dcterms:W3CDTF">2013-08-19T19:18:00Z</dcterms:modified>
</cp:coreProperties>
</file>