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11" w:rsidRDefault="007A0E11" w:rsidP="003D0C45">
      <w:pPr>
        <w:pStyle w:val="DocTitle"/>
        <w:ind w:firstLine="1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Parallel </w:t>
      </w:r>
      <w:r w:rsidR="00917251">
        <w:rPr>
          <w:sz w:val="28"/>
          <w:szCs w:val="28"/>
        </w:rPr>
        <w:t xml:space="preserve">STL </w:t>
      </w:r>
      <w:r w:rsidR="00B734F9">
        <w:rPr>
          <w:sz w:val="28"/>
          <w:szCs w:val="28"/>
        </w:rPr>
        <w:t>backend API reference.</w:t>
      </w:r>
    </w:p>
    <w:p w:rsidR="00B734F9" w:rsidRPr="003D0C45" w:rsidRDefault="00B734F9" w:rsidP="00917251">
      <w:pPr>
        <w:pStyle w:val="DocTitle"/>
        <w:ind w:left="0"/>
        <w:rPr>
          <w:sz w:val="28"/>
          <w:szCs w:val="28"/>
        </w:rPr>
      </w:pPr>
    </w:p>
    <w:p w:rsidR="00917251" w:rsidRDefault="00917251" w:rsidP="00917251">
      <w:pPr>
        <w:pStyle w:val="SubheadNOTOCNONUM"/>
      </w:pPr>
      <w:r>
        <w:t>Overview</w:t>
      </w:r>
    </w:p>
    <w:p w:rsidR="00917251" w:rsidRPr="000A2E5E" w:rsidRDefault="000A2E5E" w:rsidP="00272FEC">
      <w:pPr>
        <w:pStyle w:val="Body"/>
      </w:pPr>
      <w:r>
        <w:t>Privided by the standard a parallel execution policy (</w:t>
      </w:r>
      <w:r w:rsidRPr="000A2E5E">
        <w:rPr>
          <w:i/>
        </w:rPr>
        <w:t>std::execution::par, std::execution::par_unseq</w:t>
      </w:r>
      <w:r>
        <w:t xml:space="preserve">) permits parallel execution of a STL algorithm. To achive it the parallel version of the algorithm, implemented by Parallel STL, uses one of general parallel basic patterns provided by a </w:t>
      </w:r>
      <w:r w:rsidRPr="000A2E5E">
        <w:rPr>
          <w:i/>
        </w:rPr>
        <w:t>Parallel backend</w:t>
      </w:r>
      <w:r>
        <w:t>.</w:t>
      </w:r>
      <w:r w:rsidR="0047024C">
        <w:t xml:space="preserve"> In other words, a parallel backend specifies </w:t>
      </w:r>
      <w:r w:rsidR="00136162">
        <w:t>a</w:t>
      </w:r>
      <w:r w:rsidR="0047024C">
        <w:t xml:space="preserve"> set of funct</w:t>
      </w:r>
      <w:r w:rsidR="0038159F">
        <w:t>ion with certain signatures to express the all parallel patterns of Parallel STL.</w:t>
      </w:r>
    </w:p>
    <w:p w:rsidR="008664D9" w:rsidRDefault="008664D9" w:rsidP="00F30528">
      <w:pPr>
        <w:pStyle w:val="SubheadNOTOCNONUM"/>
      </w:pPr>
    </w:p>
    <w:p w:rsidR="00F30528" w:rsidRDefault="00B734F9" w:rsidP="00F30528">
      <w:pPr>
        <w:pStyle w:val="SubheadNOTOCNONUM"/>
      </w:pPr>
      <w:r>
        <w:t xml:space="preserve">Parallel </w:t>
      </w:r>
      <w:r w:rsidR="00917251">
        <w:t>backend</w:t>
      </w:r>
      <w:r>
        <w:t xml:space="preserve"> function</w:t>
      </w:r>
      <w:r w:rsidR="00F30528">
        <w:t xml:space="preserve"> name</w:t>
      </w:r>
    </w:p>
    <w:p w:rsidR="00C31D68" w:rsidRPr="00073F31" w:rsidRDefault="00B734F9" w:rsidP="00272FEC">
      <w:pPr>
        <w:pStyle w:val="Body"/>
        <w:rPr>
          <w:rStyle w:val="CodeChar"/>
          <w:i/>
          <w:lang w:eastAsia="en-US"/>
        </w:rPr>
      </w:pPr>
      <w:r>
        <w:rPr>
          <w:rStyle w:val="CodeChar"/>
          <w:i/>
        </w:rPr>
        <w:t>pstl</w:t>
      </w:r>
      <w:r w:rsidR="00073F31" w:rsidRPr="00073F31">
        <w:rPr>
          <w:rStyle w:val="CodeChar"/>
          <w:i/>
        </w:rPr>
        <w:t>::</w:t>
      </w:r>
      <w:r>
        <w:rPr>
          <w:rStyle w:val="CodeChar"/>
          <w:i/>
        </w:rPr>
        <w:t>par_backend::</w:t>
      </w:r>
      <w:r w:rsidRPr="00B734F9">
        <w:rPr>
          <w:rStyle w:val="CodeChar"/>
          <w:i/>
        </w:rPr>
        <w:t>parallel_for</w:t>
      </w:r>
    </w:p>
    <w:p w:rsidR="00F30528" w:rsidRPr="00F30528" w:rsidRDefault="00F30528" w:rsidP="00F30528">
      <w:pPr>
        <w:pStyle w:val="SubheadNOTOCNONUM"/>
      </w:pPr>
      <w:r>
        <w:t xml:space="preserve">Summary </w:t>
      </w:r>
    </w:p>
    <w:p w:rsidR="00F30528" w:rsidRDefault="00F30528" w:rsidP="00272FEC">
      <w:pPr>
        <w:pStyle w:val="Body"/>
      </w:pPr>
      <w:r>
        <w:t xml:space="preserve">Performs </w:t>
      </w:r>
      <w:r w:rsidR="00B734F9">
        <w:t>parallel execution</w:t>
      </w:r>
      <w:r w:rsidR="00073F31">
        <w:t xml:space="preserve"> </w:t>
      </w:r>
      <w:r w:rsidR="00C472DA">
        <w:t xml:space="preserve">of </w:t>
      </w:r>
      <w:r w:rsidR="006D3287">
        <w:t xml:space="preserve">a </w:t>
      </w:r>
      <w:r w:rsidR="00B734F9">
        <w:t xml:space="preserve">functor </w:t>
      </w:r>
      <w:r>
        <w:t xml:space="preserve">over a range of </w:t>
      </w:r>
      <w:r w:rsidR="00B734F9">
        <w:t>data</w:t>
      </w:r>
      <w:r>
        <w:t>.</w:t>
      </w:r>
    </w:p>
    <w:p w:rsidR="00B734F9" w:rsidRPr="00B734F9" w:rsidRDefault="00C31D68" w:rsidP="00B734F9">
      <w:pPr>
        <w:pStyle w:val="SubheadNOTOCNONUM"/>
        <w:rPr>
          <w:rStyle w:val="kw1"/>
        </w:rPr>
      </w:pPr>
      <w:r>
        <w:t>Syntax</w:t>
      </w:r>
    </w:p>
    <w:p w:rsidR="00C31D68" w:rsidRDefault="00C31D68" w:rsidP="00272FEC">
      <w:pPr>
        <w:pStyle w:val="Body"/>
        <w:rPr>
          <w:rStyle w:val="sy4"/>
          <w:rFonts w:ascii="Courier" w:hAnsi="Courier"/>
          <w:color w:val="008080"/>
          <w:sz w:val="19"/>
          <w:szCs w:val="19"/>
          <w:shd w:val="clear" w:color="auto" w:fill="FFFFFF"/>
        </w:rPr>
      </w:pP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template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&lt;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F1336A" w:rsidRPr="00F1336A">
        <w:rPr>
          <w:shd w:val="clear" w:color="auto" w:fill="FFFFFF"/>
        </w:rPr>
        <w:t xml:space="preserve"> ExecutionPolicy</w:t>
      </w:r>
      <w:r w:rsidR="00F1336A">
        <w:rPr>
          <w:shd w:val="clear" w:color="auto" w:fill="FFFFFF"/>
        </w:rPr>
        <w:t>,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 xml:space="preserve">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B734F9">
        <w:rPr>
          <w:shd w:val="clear" w:color="auto" w:fill="FFFFFF"/>
        </w:rPr>
        <w:t xml:space="preserve"> </w:t>
      </w:r>
      <w:r w:rsidR="00B734F9" w:rsidRPr="00B734F9">
        <w:rPr>
          <w:shd w:val="clear" w:color="auto" w:fill="FFFFFF"/>
        </w:rPr>
        <w:t>Index</w:t>
      </w:r>
      <w:r w:rsidR="00B734F9">
        <w:rPr>
          <w:shd w:val="clear" w:color="auto" w:fill="FFFFFF"/>
        </w:rPr>
        <w:t xml:space="preserve">, </w:t>
      </w:r>
      <w:r w:rsidR="00B734F9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B734F9">
        <w:rPr>
          <w:shd w:val="clear" w:color="auto" w:fill="FFFFFF"/>
        </w:rPr>
        <w:t xml:space="preserve"> F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&gt;</w:t>
      </w:r>
      <w:r>
        <w:br/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>void</w:t>
      </w:r>
      <w:r>
        <w:rPr>
          <w:shd w:val="clear" w:color="auto" w:fill="FFFFFF"/>
        </w:rPr>
        <w:t> </w:t>
      </w:r>
      <w:r w:rsidR="00202849">
        <w:rPr>
          <w:shd w:val="clear" w:color="auto" w:fill="FFFFFF"/>
        </w:rPr>
        <w:t>parallel_for(</w:t>
      </w:r>
      <w:r w:rsidR="00F1336A" w:rsidRPr="00F1336A">
        <w:rPr>
          <w:shd w:val="clear" w:color="auto" w:fill="FFFFFF"/>
        </w:rPr>
        <w:t>ExecutionPolicy&amp;&amp; exec</w:t>
      </w:r>
      <w:r w:rsidR="00F1336A">
        <w:rPr>
          <w:shd w:val="clear" w:color="auto" w:fill="FFFFFF"/>
        </w:rPr>
        <w:t xml:space="preserve">, </w:t>
      </w:r>
      <w:r w:rsidR="00202849">
        <w:rPr>
          <w:shd w:val="clear" w:color="auto" w:fill="FFFFFF"/>
        </w:rPr>
        <w:t>I</w:t>
      </w:r>
      <w:r w:rsidR="00B734F9" w:rsidRPr="00B734F9">
        <w:rPr>
          <w:shd w:val="clear" w:color="auto" w:fill="FFFFFF"/>
        </w:rPr>
        <w:t>ndex first, Index last, F f</w:t>
      </w:r>
      <w:r w:rsidR="00FE11DF">
        <w:rPr>
          <w:shd w:val="clear" w:color="auto" w:fill="FFFFFF"/>
        </w:rPr>
        <w:t>);</w:t>
      </w:r>
    </w:p>
    <w:p w:rsidR="00F30528" w:rsidRPr="006C33D2" w:rsidRDefault="00073F31" w:rsidP="00F30528">
      <w:pPr>
        <w:pStyle w:val="SubheadNOTOCNONUM"/>
        <w:rPr>
          <w:rFonts w:ascii="Calibri" w:hAnsi="Calibri"/>
          <w:lang w:val="en-US"/>
        </w:rPr>
      </w:pPr>
      <w:r>
        <w:t>Notes</w:t>
      </w:r>
    </w:p>
    <w:p w:rsidR="004321B8" w:rsidRDefault="004321B8" w:rsidP="00272FEC">
      <w:pPr>
        <w:pStyle w:val="Body"/>
      </w:pPr>
      <w:r w:rsidRPr="004321B8">
        <w:t>exec – an execution policy, may be usefull for some special back-ends</w:t>
      </w:r>
      <w:r w:rsidR="00EE06C2">
        <w:t xml:space="preserve"> (w</w:t>
      </w:r>
      <w:bookmarkStart w:id="0" w:name="_GoBack"/>
      <w:bookmarkEnd w:id="0"/>
      <w:r w:rsidR="00EE06C2">
        <w:t>ill be avaliable with the GitHub update)</w:t>
      </w:r>
      <w:r w:rsidRPr="004321B8">
        <w:t>.</w:t>
      </w:r>
    </w:p>
    <w:p w:rsidR="00272FEC" w:rsidRDefault="00272FEC" w:rsidP="00272FEC">
      <w:pPr>
        <w:pStyle w:val="Body"/>
      </w:pPr>
      <w:r w:rsidRPr="002441A5">
        <w:t xml:space="preserve">Evaluation of </w:t>
      </w:r>
      <w:r>
        <w:t>a functor</w:t>
      </w:r>
      <w:r w:rsidRPr="002441A5">
        <w:t xml:space="preserve"> f[i,j) for each subrange [i,j) of [first,last)</w:t>
      </w:r>
      <w:r>
        <w:t>.</w:t>
      </w:r>
    </w:p>
    <w:p w:rsidR="00272FEC" w:rsidRDefault="00272FEC" w:rsidP="00272FEC">
      <w:pPr>
        <w:pStyle w:val="Body"/>
        <w:spacing w:before="0"/>
      </w:pPr>
      <w:r>
        <w:t xml:space="preserve">f – </w:t>
      </w:r>
      <w:r>
        <w:tab/>
        <w:t>a function object. The signature of it should be equivalent to the following:</w:t>
      </w:r>
    </w:p>
    <w:p w:rsidR="00272FEC" w:rsidRDefault="00272FEC" w:rsidP="00272FEC">
      <w:pPr>
        <w:pStyle w:val="Body"/>
        <w:spacing w:before="0"/>
      </w:pP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ab/>
        <w:t>void</w:t>
      </w:r>
      <w:r>
        <w:rPr>
          <w:rFonts w:ascii="Courier" w:hAnsi="Courier"/>
          <w:color w:val="000000"/>
          <w:sz w:val="19"/>
          <w:szCs w:val="19"/>
          <w:shd w:val="clear" w:color="auto" w:fill="FFFFFF"/>
        </w:rPr>
        <w:t> </w:t>
      </w:r>
      <w:r>
        <w:t>f(</w:t>
      </w:r>
      <w:r w:rsidR="000E6761" w:rsidRPr="00B734F9">
        <w:rPr>
          <w:shd w:val="clear" w:color="auto" w:fill="FFFFFF"/>
        </w:rPr>
        <w:t xml:space="preserve">Index </w:t>
      </w:r>
      <w:r w:rsidR="000E6761">
        <w:t>begin</w:t>
      </w:r>
      <w:r>
        <w:t xml:space="preserve">, </w:t>
      </w:r>
      <w:r w:rsidR="000E6761" w:rsidRPr="00B734F9">
        <w:rPr>
          <w:shd w:val="clear" w:color="auto" w:fill="FFFFFF"/>
        </w:rPr>
        <w:t xml:space="preserve">Index </w:t>
      </w:r>
      <w:r w:rsidR="000E6761">
        <w:t>end</w:t>
      </w:r>
      <w:r>
        <w:t>);</w:t>
      </w:r>
    </w:p>
    <w:p w:rsidR="008664D9" w:rsidRDefault="008664D9" w:rsidP="00272FEC">
      <w:pPr>
        <w:pStyle w:val="SubheadNOTOCNONUM"/>
      </w:pPr>
    </w:p>
    <w:p w:rsidR="00272FEC" w:rsidRDefault="00272FEC" w:rsidP="00272FEC">
      <w:pPr>
        <w:pStyle w:val="SubheadNOTOCNONUM"/>
      </w:pPr>
      <w:r>
        <w:t>Parallel backend function name</w:t>
      </w:r>
    </w:p>
    <w:p w:rsidR="00812423" w:rsidRPr="00073F31" w:rsidRDefault="00812423" w:rsidP="00812423">
      <w:pPr>
        <w:pStyle w:val="Body"/>
        <w:rPr>
          <w:rStyle w:val="CodeChar"/>
          <w:i/>
          <w:lang w:eastAsia="en-US"/>
        </w:rPr>
      </w:pPr>
      <w:r>
        <w:rPr>
          <w:rStyle w:val="CodeChar"/>
          <w:i/>
        </w:rPr>
        <w:t>pstl</w:t>
      </w:r>
      <w:r w:rsidRPr="00073F31">
        <w:rPr>
          <w:rStyle w:val="CodeChar"/>
          <w:i/>
        </w:rPr>
        <w:t>::</w:t>
      </w:r>
      <w:r>
        <w:rPr>
          <w:rStyle w:val="CodeChar"/>
          <w:i/>
        </w:rPr>
        <w:t>par_backend::</w:t>
      </w:r>
      <w:r w:rsidR="00CD70A0" w:rsidRPr="00CD70A0">
        <w:rPr>
          <w:rStyle w:val="CodeChar"/>
          <w:i/>
        </w:rPr>
        <w:t>parallel_reduce</w:t>
      </w:r>
    </w:p>
    <w:p w:rsidR="00073F31" w:rsidRPr="00F30528" w:rsidRDefault="00073F31" w:rsidP="00073F31">
      <w:pPr>
        <w:pStyle w:val="SubheadNOTOCNONUM"/>
      </w:pPr>
      <w:r>
        <w:t xml:space="preserve">Summary </w:t>
      </w:r>
    </w:p>
    <w:p w:rsidR="006D3287" w:rsidRDefault="00073F31" w:rsidP="006D3287">
      <w:pPr>
        <w:pStyle w:val="Body"/>
      </w:pPr>
      <w:r>
        <w:t xml:space="preserve">Performs </w:t>
      </w:r>
      <w:r w:rsidR="006D3287">
        <w:t xml:space="preserve">parallel </w:t>
      </w:r>
      <w:r w:rsidR="00BC69D0">
        <w:t xml:space="preserve">execution </w:t>
      </w:r>
      <w:r w:rsidR="00C472DA">
        <w:t xml:space="preserve">of </w:t>
      </w:r>
      <w:r w:rsidR="00BC69D0">
        <w:t xml:space="preserve">a functor over subranges and </w:t>
      </w:r>
      <w:r w:rsidR="006D3287">
        <w:t>reduction</w:t>
      </w:r>
      <w:r>
        <w:t xml:space="preserve"> </w:t>
      </w:r>
      <w:r w:rsidR="00BC69D0">
        <w:t>the results</w:t>
      </w:r>
      <w:r w:rsidR="006D3287">
        <w:t>.</w:t>
      </w:r>
    </w:p>
    <w:p w:rsidR="007876B4" w:rsidRPr="00B734F9" w:rsidRDefault="007876B4" w:rsidP="007876B4">
      <w:pPr>
        <w:pStyle w:val="SubheadNOTOCNONUM"/>
        <w:rPr>
          <w:rStyle w:val="kw1"/>
        </w:rPr>
      </w:pPr>
      <w:r>
        <w:t>Syntax</w:t>
      </w:r>
    </w:p>
    <w:p w:rsidR="00AB02B4" w:rsidRDefault="00AB02B4" w:rsidP="00272FEC">
      <w:pPr>
        <w:pStyle w:val="Body"/>
        <w:rPr>
          <w:rStyle w:val="sy4"/>
          <w:rFonts w:ascii="Courier" w:hAnsi="Courier"/>
          <w:color w:val="008080"/>
          <w:sz w:val="19"/>
          <w:szCs w:val="19"/>
          <w:shd w:val="clear" w:color="auto" w:fill="FFFFFF"/>
        </w:rPr>
      </w:pP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template</w:t>
      </w:r>
      <w:r w:rsidRPr="00F1336A">
        <w:rPr>
          <w:rStyle w:val="sy1"/>
          <w:rFonts w:ascii="Courier" w:hAnsi="Courier"/>
          <w:sz w:val="19"/>
          <w:szCs w:val="19"/>
          <w:shd w:val="clear" w:color="auto" w:fill="FFFFFF"/>
        </w:rPr>
        <w:t>&lt;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F1336A" w:rsidRPr="00F1336A">
        <w:rPr>
          <w:shd w:val="clear" w:color="auto" w:fill="FFFFFF"/>
        </w:rPr>
        <w:t xml:space="preserve"> ExecutionPolicy</w:t>
      </w:r>
      <w:r w:rsidR="00F1336A">
        <w:rPr>
          <w:shd w:val="clear" w:color="auto" w:fill="FFFFFF"/>
        </w:rPr>
        <w:t>,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 xml:space="preserve">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="00096F84">
        <w:rPr>
          <w:shd w:val="clear" w:color="auto" w:fill="FFFFFF"/>
        </w:rPr>
        <w:t>T</w:t>
      </w:r>
      <w:r>
        <w:rPr>
          <w:shd w:val="clear" w:color="auto" w:fill="FFFFFF"/>
        </w:rPr>
        <w:t>, </w:t>
      </w:r>
      <w:r w:rsidR="00B90963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B90963">
        <w:rPr>
          <w:shd w:val="clear" w:color="auto" w:fill="FFFFFF"/>
        </w:rPr>
        <w:t> </w:t>
      </w:r>
      <w:r w:rsidR="00B90963" w:rsidRPr="00B90963">
        <w:rPr>
          <w:shd w:val="clear" w:color="auto" w:fill="FFFFFF"/>
        </w:rPr>
        <w:t xml:space="preserve"> Index, </w:t>
      </w:r>
      <w:r w:rsidR="00B90963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B90963">
        <w:rPr>
          <w:shd w:val="clear" w:color="auto" w:fill="FFFFFF"/>
        </w:rPr>
        <w:t> </w:t>
      </w:r>
      <w:r w:rsidR="00B90963" w:rsidRPr="00B90963">
        <w:rPr>
          <w:shd w:val="clear" w:color="auto" w:fill="FFFFFF"/>
        </w:rPr>
        <w:t xml:space="preserve"> Body, </w:t>
      </w:r>
      <w:r w:rsidR="00B90963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B90963">
        <w:rPr>
          <w:shd w:val="clear" w:color="auto" w:fill="FFFFFF"/>
        </w:rPr>
        <w:t> </w:t>
      </w:r>
      <w:r w:rsidR="00B90963" w:rsidRPr="00B90963">
        <w:rPr>
          <w:shd w:val="clear" w:color="auto" w:fill="FFFFFF"/>
        </w:rPr>
        <w:t xml:space="preserve"> Reduction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&gt;</w:t>
      </w:r>
      <w:r>
        <w:br/>
      </w:r>
      <w:r w:rsidR="00780209">
        <w:rPr>
          <w:shd w:val="clear" w:color="auto" w:fill="FFFFFF"/>
        </w:rPr>
        <w:t>T</w:t>
      </w:r>
      <w:r w:rsidR="004B4EA9" w:rsidRPr="004B4EA9">
        <w:rPr>
          <w:shd w:val="clear" w:color="auto" w:fill="FFFFFF"/>
        </w:rPr>
        <w:t xml:space="preserve"> </w:t>
      </w:r>
      <w:r w:rsidR="00202849">
        <w:rPr>
          <w:shd w:val="clear" w:color="auto" w:fill="FFFFFF"/>
        </w:rPr>
        <w:t>parallel_reduce(</w:t>
      </w:r>
      <w:r w:rsidR="00F1336A" w:rsidRPr="00F1336A">
        <w:rPr>
          <w:shd w:val="clear" w:color="auto" w:fill="FFFFFF"/>
        </w:rPr>
        <w:t>ExecutionPolicy&amp;&amp; exec</w:t>
      </w:r>
      <w:r w:rsidR="00F1336A">
        <w:rPr>
          <w:shd w:val="clear" w:color="auto" w:fill="FFFFFF"/>
        </w:rPr>
        <w:t xml:space="preserve">, </w:t>
      </w:r>
      <w:r w:rsidR="0007410C" w:rsidRPr="0007410C">
        <w:rPr>
          <w:shd w:val="clear" w:color="auto" w:fill="FFFFFF"/>
        </w:rPr>
        <w:t xml:space="preserve">Index first, Index last, </w:t>
      </w:r>
      <w:r w:rsidR="00096F84"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 xml:space="preserve">const </w:t>
      </w:r>
      <w:r w:rsidR="00096F84">
        <w:rPr>
          <w:shd w:val="clear" w:color="auto" w:fill="FFFFFF"/>
        </w:rPr>
        <w:t>T</w:t>
      </w:r>
      <w:r w:rsidR="0007410C" w:rsidRPr="0007410C">
        <w:rPr>
          <w:shd w:val="clear" w:color="auto" w:fill="FFFFFF"/>
        </w:rPr>
        <w:t xml:space="preserve">&amp; identity, </w:t>
      </w:r>
      <w:r w:rsidR="0007410C"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>const</w:t>
      </w:r>
      <w:r w:rsidR="0007410C" w:rsidRPr="0007410C">
        <w:rPr>
          <w:shd w:val="clear" w:color="auto" w:fill="FFFFFF"/>
        </w:rPr>
        <w:t xml:space="preserve"> Body&amp; body, </w:t>
      </w:r>
      <w:r w:rsidR="0007410C"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>const</w:t>
      </w:r>
      <w:r w:rsidR="0007410C" w:rsidRPr="0007410C">
        <w:rPr>
          <w:shd w:val="clear" w:color="auto" w:fill="FFFFFF"/>
        </w:rPr>
        <w:t xml:space="preserve"> Reduction&amp; reduction</w:t>
      </w:r>
      <w:r w:rsidR="00202849">
        <w:rPr>
          <w:shd w:val="clear" w:color="auto" w:fill="FFFFFF"/>
        </w:rPr>
        <w:t>)</w:t>
      </w:r>
      <w:r w:rsidR="009A1A8B">
        <w:rPr>
          <w:shd w:val="clear" w:color="auto" w:fill="FFFFFF"/>
        </w:rPr>
        <w:t>;</w:t>
      </w:r>
    </w:p>
    <w:p w:rsidR="00B70AD0" w:rsidRPr="006C33D2" w:rsidRDefault="00B70AD0" w:rsidP="00B70AD0">
      <w:pPr>
        <w:pStyle w:val="SubheadNOTOCNONUM"/>
        <w:rPr>
          <w:rFonts w:ascii="Calibri" w:hAnsi="Calibri"/>
          <w:lang w:val="en-US"/>
        </w:rPr>
      </w:pPr>
      <w:r>
        <w:t>Notes</w:t>
      </w:r>
    </w:p>
    <w:p w:rsidR="00F1336A" w:rsidRDefault="00F1336A" w:rsidP="00272FEC">
      <w:pPr>
        <w:pStyle w:val="Body"/>
      </w:pPr>
      <w:r w:rsidRPr="00F1336A">
        <w:t xml:space="preserve">exec – an execution policy, may be usefull for some special back-ends. </w:t>
      </w:r>
    </w:p>
    <w:p w:rsidR="000931FF" w:rsidRDefault="000931FF" w:rsidP="00272FEC">
      <w:pPr>
        <w:pStyle w:val="Body"/>
      </w:pPr>
      <w:r w:rsidRPr="002441A5">
        <w:lastRenderedPageBreak/>
        <w:t>[first,last)</w:t>
      </w:r>
      <w:r>
        <w:t xml:space="preserve"> - a range of data</w:t>
      </w:r>
      <w:r w:rsidR="001015AD">
        <w:t xml:space="preserve"> to be processed.</w:t>
      </w:r>
    </w:p>
    <w:p w:rsidR="000931FF" w:rsidRDefault="000931FF" w:rsidP="00272FEC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identity</w:t>
      </w:r>
      <w:r>
        <w:t xml:space="preserve"> – an identical element.</w:t>
      </w:r>
    </w:p>
    <w:p w:rsidR="00096F84" w:rsidRPr="000931FF" w:rsidRDefault="00096F84" w:rsidP="00272FEC">
      <w:pPr>
        <w:pStyle w:val="Body"/>
        <w:rPr>
          <w:shd w:val="clear" w:color="auto" w:fill="FFFFFF"/>
        </w:rPr>
      </w:pPr>
      <w:r w:rsidRPr="0007410C">
        <w:rPr>
          <w:shd w:val="clear" w:color="auto" w:fill="FFFFFF"/>
        </w:rPr>
        <w:t>body</w:t>
      </w:r>
      <w:r w:rsidRPr="00096F84">
        <w:t xml:space="preserve"> – </w:t>
      </w:r>
      <w:r w:rsidRPr="00096F84">
        <w:tab/>
        <w:t>a function object. The signature of it should be equivalent to the following:</w:t>
      </w:r>
    </w:p>
    <w:p w:rsidR="00096F84" w:rsidRDefault="00096F84" w:rsidP="00096F84">
      <w:pPr>
        <w:pStyle w:val="Body"/>
        <w:spacing w:before="0"/>
      </w:pP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ab/>
      </w:r>
      <w:r>
        <w:rPr>
          <w:shd w:val="clear" w:color="auto" w:fill="FFFFFF"/>
        </w:rPr>
        <w:t>T</w:t>
      </w:r>
      <w:r>
        <w:rPr>
          <w:rFonts w:ascii="Courier" w:hAnsi="Courier"/>
          <w:color w:val="000000"/>
          <w:sz w:val="19"/>
          <w:szCs w:val="19"/>
          <w:shd w:val="clear" w:color="auto" w:fill="FFFFFF"/>
        </w:rPr>
        <w:t> </w:t>
      </w:r>
      <w:r>
        <w:t>body(</w:t>
      </w:r>
      <w:r w:rsidRPr="00B734F9">
        <w:rPr>
          <w:shd w:val="clear" w:color="auto" w:fill="FFFFFF"/>
        </w:rPr>
        <w:t xml:space="preserve">Index </w:t>
      </w:r>
      <w:r>
        <w:t xml:space="preserve">begin, </w:t>
      </w:r>
      <w:r w:rsidRPr="00B734F9">
        <w:rPr>
          <w:shd w:val="clear" w:color="auto" w:fill="FFFFFF"/>
        </w:rPr>
        <w:t xml:space="preserve">Index </w:t>
      </w:r>
      <w:r>
        <w:t xml:space="preserve">end, </w:t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 xml:space="preserve">const </w:t>
      </w:r>
      <w:r>
        <w:rPr>
          <w:shd w:val="clear" w:color="auto" w:fill="FFFFFF"/>
        </w:rPr>
        <w:t>T&amp; value</w:t>
      </w:r>
      <w:r>
        <w:t>);</w:t>
      </w:r>
    </w:p>
    <w:p w:rsidR="00096F84" w:rsidRDefault="00096F84" w:rsidP="00096F84">
      <w:pPr>
        <w:pStyle w:val="Body"/>
      </w:pPr>
      <w:r w:rsidRPr="0007410C">
        <w:rPr>
          <w:shd w:val="clear" w:color="auto" w:fill="FFFFFF"/>
        </w:rPr>
        <w:t>reduction</w:t>
      </w:r>
      <w:r w:rsidRPr="00096F84">
        <w:t xml:space="preserve"> –</w:t>
      </w:r>
      <w:r>
        <w:t xml:space="preserve"> </w:t>
      </w:r>
      <w:r w:rsidRPr="00096F84">
        <w:t>a function object. The signature of it should be equivalent to the following:</w:t>
      </w:r>
    </w:p>
    <w:p w:rsidR="00096F84" w:rsidRDefault="00096F84" w:rsidP="00096F84">
      <w:pPr>
        <w:pStyle w:val="Body"/>
        <w:spacing w:before="0"/>
      </w:pP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ab/>
      </w:r>
      <w:r>
        <w:rPr>
          <w:shd w:val="clear" w:color="auto" w:fill="FFFFFF"/>
        </w:rPr>
        <w:t>T</w:t>
      </w:r>
      <w:r>
        <w:rPr>
          <w:rFonts w:ascii="Courier" w:hAnsi="Courier"/>
          <w:color w:val="000000"/>
          <w:sz w:val="19"/>
          <w:szCs w:val="19"/>
          <w:shd w:val="clear" w:color="auto" w:fill="FFFFFF"/>
        </w:rPr>
        <w:t> </w:t>
      </w:r>
      <w:r w:rsidRPr="0007410C">
        <w:rPr>
          <w:shd w:val="clear" w:color="auto" w:fill="FFFFFF"/>
        </w:rPr>
        <w:t>reduction</w:t>
      </w:r>
      <w:r w:rsidRPr="00096F84">
        <w:t xml:space="preserve"> </w:t>
      </w:r>
      <w:r>
        <w:t>(</w:t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 xml:space="preserve">const </w:t>
      </w:r>
      <w:r>
        <w:rPr>
          <w:shd w:val="clear" w:color="auto" w:fill="FFFFFF"/>
        </w:rPr>
        <w:t>T&amp; a</w:t>
      </w:r>
      <w:r>
        <w:rPr>
          <w:rFonts w:ascii="Courier" w:hAnsi="Courier"/>
          <w:color w:val="000000"/>
          <w:sz w:val="19"/>
          <w:szCs w:val="19"/>
          <w:shd w:val="clear" w:color="auto" w:fill="FFFFFF"/>
        </w:rPr>
        <w:t> </w:t>
      </w:r>
      <w:r>
        <w:t xml:space="preserve">, </w:t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 xml:space="preserve">const </w:t>
      </w:r>
      <w:r>
        <w:rPr>
          <w:shd w:val="clear" w:color="auto" w:fill="FFFFFF"/>
        </w:rPr>
        <w:t>T&amp; b</w:t>
      </w:r>
      <w:r>
        <w:t>);</w:t>
      </w:r>
    </w:p>
    <w:p w:rsidR="00931FE8" w:rsidRDefault="00931FE8" w:rsidP="00931FE8">
      <w:pPr>
        <w:pStyle w:val="SubheadNOTOCNONUM"/>
      </w:pPr>
      <w:r>
        <w:t>Parallel backend function name</w:t>
      </w:r>
    </w:p>
    <w:p w:rsidR="00931FE8" w:rsidRPr="00073F31" w:rsidRDefault="00931FE8" w:rsidP="00931FE8">
      <w:pPr>
        <w:pStyle w:val="Body"/>
        <w:rPr>
          <w:rStyle w:val="CodeChar"/>
          <w:i/>
          <w:lang w:eastAsia="en-US"/>
        </w:rPr>
      </w:pPr>
      <w:r>
        <w:rPr>
          <w:rStyle w:val="CodeChar"/>
          <w:i/>
        </w:rPr>
        <w:t>pstl</w:t>
      </w:r>
      <w:r w:rsidRPr="00073F31">
        <w:rPr>
          <w:rStyle w:val="CodeChar"/>
          <w:i/>
        </w:rPr>
        <w:t>::</w:t>
      </w:r>
      <w:r>
        <w:rPr>
          <w:rStyle w:val="CodeChar"/>
          <w:i/>
        </w:rPr>
        <w:t>par_backend::</w:t>
      </w:r>
      <w:r w:rsidRPr="00CD70A0">
        <w:rPr>
          <w:rStyle w:val="CodeChar"/>
          <w:i/>
        </w:rPr>
        <w:t>parallel_</w:t>
      </w:r>
      <w:r>
        <w:rPr>
          <w:rStyle w:val="CodeChar"/>
          <w:i/>
        </w:rPr>
        <w:t>transform_</w:t>
      </w:r>
      <w:r w:rsidRPr="00CD70A0">
        <w:rPr>
          <w:rStyle w:val="CodeChar"/>
          <w:i/>
        </w:rPr>
        <w:t>reduce</w:t>
      </w:r>
    </w:p>
    <w:p w:rsidR="00931FE8" w:rsidRPr="00F30528" w:rsidRDefault="00931FE8" w:rsidP="00931FE8">
      <w:pPr>
        <w:pStyle w:val="SubheadNOTOCNONUM"/>
      </w:pPr>
      <w:r>
        <w:t xml:space="preserve">Summary </w:t>
      </w:r>
    </w:p>
    <w:p w:rsidR="00931FE8" w:rsidRDefault="00931FE8" w:rsidP="00931FE8">
      <w:pPr>
        <w:pStyle w:val="Body"/>
      </w:pPr>
      <w:r>
        <w:t>Performs parallel execution of a</w:t>
      </w:r>
      <w:r w:rsidR="00767A7C">
        <w:t>m unary operation and reduction</w:t>
      </w:r>
      <w:r>
        <w:t xml:space="preserve"> over subranges and </w:t>
      </w:r>
      <w:r w:rsidR="00767A7C">
        <w:t>combines</w:t>
      </w:r>
      <w:r>
        <w:t xml:space="preserve"> the results.</w:t>
      </w:r>
    </w:p>
    <w:p w:rsidR="000931FF" w:rsidRPr="00B734F9" w:rsidRDefault="000931FF" w:rsidP="000931FF">
      <w:pPr>
        <w:pStyle w:val="SubheadNOTOCNONUM"/>
        <w:rPr>
          <w:rStyle w:val="kw1"/>
        </w:rPr>
      </w:pPr>
      <w:r>
        <w:t>Syntax</w:t>
      </w:r>
    </w:p>
    <w:p w:rsidR="00931FE8" w:rsidRDefault="00931FE8" w:rsidP="00931FE8">
      <w:pPr>
        <w:pStyle w:val="Body"/>
        <w:rPr>
          <w:rStyle w:val="sy4"/>
          <w:rFonts w:ascii="Courier" w:hAnsi="Courier"/>
          <w:color w:val="008080"/>
          <w:sz w:val="19"/>
          <w:szCs w:val="19"/>
          <w:shd w:val="clear" w:color="auto" w:fill="FFFFFF"/>
        </w:rPr>
      </w:pP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template</w:t>
      </w:r>
      <w:r w:rsidRPr="00F1336A">
        <w:rPr>
          <w:rStyle w:val="sy1"/>
          <w:rFonts w:ascii="Courier" w:hAnsi="Courier"/>
          <w:sz w:val="19"/>
          <w:szCs w:val="19"/>
          <w:shd w:val="clear" w:color="auto" w:fill="FFFFFF"/>
        </w:rPr>
        <w:t>&lt;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F1336A" w:rsidRPr="00F1336A">
        <w:rPr>
          <w:shd w:val="clear" w:color="auto" w:fill="FFFFFF"/>
        </w:rPr>
        <w:t xml:space="preserve"> ExecutionPolicy</w:t>
      </w:r>
      <w:r w:rsidR="00F1336A">
        <w:rPr>
          <w:shd w:val="clear" w:color="auto" w:fill="FFFFFF"/>
        </w:rPr>
        <w:t>,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 xml:space="preserve">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Pr="00B90963">
        <w:rPr>
          <w:shd w:val="clear" w:color="auto" w:fill="FFFFFF"/>
        </w:rPr>
        <w:t xml:space="preserve"> Index,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Pr="00B90963">
        <w:rPr>
          <w:shd w:val="clear" w:color="auto" w:fill="FFFFFF"/>
        </w:rPr>
        <w:t xml:space="preserve"> </w:t>
      </w:r>
      <w:r w:rsidR="00370FEC">
        <w:rPr>
          <w:shd w:val="clear" w:color="auto" w:fill="FFFFFF"/>
        </w:rPr>
        <w:t>U</w:t>
      </w:r>
      <w:r w:rsidRPr="00B90963">
        <w:rPr>
          <w:shd w:val="clear" w:color="auto" w:fill="FFFFFF"/>
        </w:rPr>
        <w:t xml:space="preserve">,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Pr="00B90963">
        <w:rPr>
          <w:shd w:val="clear" w:color="auto" w:fill="FFFFFF"/>
        </w:rPr>
        <w:t xml:space="preserve"> </w:t>
      </w:r>
      <w:r w:rsidR="00370FEC">
        <w:rPr>
          <w:shd w:val="clear" w:color="auto" w:fill="FFFFFF"/>
        </w:rPr>
        <w:t xml:space="preserve">T, </w:t>
      </w:r>
      <w:r w:rsidR="00370FEC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370FEC">
        <w:rPr>
          <w:shd w:val="clear" w:color="auto" w:fill="FFFFFF"/>
        </w:rPr>
        <w:t> </w:t>
      </w:r>
      <w:r w:rsidR="00370FEC" w:rsidRPr="00B90963">
        <w:rPr>
          <w:shd w:val="clear" w:color="auto" w:fill="FFFFFF"/>
        </w:rPr>
        <w:t xml:space="preserve"> </w:t>
      </w:r>
      <w:r w:rsidR="00370FEC">
        <w:rPr>
          <w:shd w:val="clear" w:color="auto" w:fill="FFFFFF"/>
        </w:rPr>
        <w:t xml:space="preserve">C, </w:t>
      </w:r>
      <w:r w:rsidR="00370FEC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370FEC">
        <w:rPr>
          <w:shd w:val="clear" w:color="auto" w:fill="FFFFFF"/>
        </w:rPr>
        <w:t> </w:t>
      </w:r>
      <w:r w:rsidR="00370FEC" w:rsidRPr="00B90963">
        <w:rPr>
          <w:shd w:val="clear" w:color="auto" w:fill="FFFFFF"/>
        </w:rPr>
        <w:t xml:space="preserve"> </w:t>
      </w:r>
      <w:r w:rsidR="00370FEC">
        <w:rPr>
          <w:shd w:val="clear" w:color="auto" w:fill="FFFFFF"/>
        </w:rPr>
        <w:t>R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&gt;</w:t>
      </w:r>
      <w:r>
        <w:br/>
      </w:r>
      <w:r>
        <w:rPr>
          <w:shd w:val="clear" w:color="auto" w:fill="FFFFFF"/>
        </w:rPr>
        <w:t>T</w:t>
      </w:r>
      <w:r w:rsidRPr="004B4EA9">
        <w:rPr>
          <w:shd w:val="clear" w:color="auto" w:fill="FFFFFF"/>
        </w:rPr>
        <w:t xml:space="preserve"> </w:t>
      </w:r>
      <w:r w:rsidRPr="00931FE8">
        <w:rPr>
          <w:shd w:val="clear" w:color="auto" w:fill="FFFFFF"/>
        </w:rPr>
        <w:t>parallel_transform_reduce</w:t>
      </w:r>
      <w:r>
        <w:rPr>
          <w:shd w:val="clear" w:color="auto" w:fill="FFFFFF"/>
        </w:rPr>
        <w:t>(</w:t>
      </w:r>
      <w:r w:rsidR="00F1336A" w:rsidRPr="00F1336A">
        <w:rPr>
          <w:shd w:val="clear" w:color="auto" w:fill="FFFFFF"/>
        </w:rPr>
        <w:t>ExecutionPolicy&amp;&amp; exec</w:t>
      </w:r>
      <w:r w:rsidR="00F1336A">
        <w:rPr>
          <w:shd w:val="clear" w:color="auto" w:fill="FFFFFF"/>
        </w:rPr>
        <w:t xml:space="preserve">, </w:t>
      </w:r>
      <w:r w:rsidRPr="0007410C">
        <w:rPr>
          <w:shd w:val="clear" w:color="auto" w:fill="FFFFFF"/>
        </w:rPr>
        <w:t xml:space="preserve">Index first, Index last, </w:t>
      </w:r>
      <w:r w:rsidR="00423E04">
        <w:rPr>
          <w:shd w:val="clear" w:color="auto" w:fill="FFFFFF"/>
        </w:rPr>
        <w:t xml:space="preserve">U </w:t>
      </w:r>
      <w:r w:rsidR="00423E04">
        <w:t>unary</w:t>
      </w:r>
      <w:r w:rsidR="00370FEC">
        <w:rPr>
          <w:shd w:val="clear" w:color="auto" w:fill="FFFFFF"/>
        </w:rPr>
        <w:t xml:space="preserve">, </w:t>
      </w:r>
      <w:r>
        <w:rPr>
          <w:shd w:val="clear" w:color="auto" w:fill="FFFFFF"/>
        </w:rPr>
        <w:t>T</w:t>
      </w:r>
      <w:r w:rsidR="00370FEC">
        <w:rPr>
          <w:shd w:val="clear" w:color="auto" w:fill="FFFFFF"/>
        </w:rPr>
        <w:t xml:space="preserve"> </w:t>
      </w:r>
      <w:r w:rsidR="0064232B" w:rsidRPr="00F7510C">
        <w:rPr>
          <w:shd w:val="clear" w:color="auto" w:fill="FFFFFF"/>
        </w:rPr>
        <w:t>initial</w:t>
      </w:r>
      <w:r w:rsidRPr="0007410C">
        <w:rPr>
          <w:shd w:val="clear" w:color="auto" w:fill="FFFFFF"/>
        </w:rPr>
        <w:t xml:space="preserve">, </w:t>
      </w:r>
      <w:r w:rsidR="00370FEC">
        <w:rPr>
          <w:shd w:val="clear" w:color="auto" w:fill="FFFFFF"/>
        </w:rPr>
        <w:t>C combine</w:t>
      </w:r>
      <w:r w:rsidRPr="0007410C">
        <w:rPr>
          <w:shd w:val="clear" w:color="auto" w:fill="FFFFFF"/>
        </w:rPr>
        <w:t>, R</w:t>
      </w:r>
      <w:r w:rsidR="00370FEC">
        <w:rPr>
          <w:shd w:val="clear" w:color="auto" w:fill="FFFFFF"/>
        </w:rPr>
        <w:t xml:space="preserve"> brick_reduce</w:t>
      </w:r>
      <w:r>
        <w:rPr>
          <w:shd w:val="clear" w:color="auto" w:fill="FFFFFF"/>
        </w:rPr>
        <w:t>);</w:t>
      </w:r>
    </w:p>
    <w:p w:rsidR="00A64A23" w:rsidRPr="006C33D2" w:rsidRDefault="00A64A23" w:rsidP="00A64A23">
      <w:pPr>
        <w:pStyle w:val="SubheadNOTOCNONUM"/>
        <w:rPr>
          <w:rFonts w:ascii="Calibri" w:hAnsi="Calibri"/>
          <w:lang w:val="en-US"/>
        </w:rPr>
      </w:pPr>
      <w:r>
        <w:t>Notes</w:t>
      </w:r>
    </w:p>
    <w:p w:rsidR="008664D9" w:rsidRDefault="008664D9" w:rsidP="00423E04">
      <w:pPr>
        <w:pStyle w:val="Body"/>
      </w:pPr>
      <w:r w:rsidRPr="008664D9">
        <w:t xml:space="preserve">exec – an execution policy, may be usefull for some special back-ends. </w:t>
      </w:r>
    </w:p>
    <w:p w:rsidR="000931FF" w:rsidRDefault="000931FF" w:rsidP="00423E04">
      <w:pPr>
        <w:pStyle w:val="Body"/>
      </w:pPr>
      <w:r w:rsidRPr="002441A5">
        <w:t>[first,last)</w:t>
      </w:r>
      <w:r>
        <w:t xml:space="preserve"> - a range of data.</w:t>
      </w:r>
    </w:p>
    <w:p w:rsidR="005C2C12" w:rsidRDefault="005C2C12" w:rsidP="00423E04">
      <w:pPr>
        <w:pStyle w:val="Body"/>
      </w:pPr>
      <w:r>
        <w:t>unary(i) – unary operation</w:t>
      </w:r>
      <w:r w:rsidR="00E25962">
        <w:t>.</w:t>
      </w:r>
    </w:p>
    <w:p w:rsidR="005C2C12" w:rsidRPr="005C2C12" w:rsidRDefault="0064232B" w:rsidP="00423E04">
      <w:pPr>
        <w:pStyle w:val="Body"/>
      </w:pPr>
      <w:r w:rsidRPr="00F7510C">
        <w:rPr>
          <w:shd w:val="clear" w:color="auto" w:fill="FFFFFF"/>
        </w:rPr>
        <w:t>initial</w:t>
      </w:r>
      <w:r>
        <w:rPr>
          <w:shd w:val="clear" w:color="auto" w:fill="FFFFFF"/>
        </w:rPr>
        <w:t xml:space="preserve"> </w:t>
      </w:r>
      <w:r w:rsidR="005C2C12">
        <w:rPr>
          <w:shd w:val="clear" w:color="auto" w:fill="FFFFFF"/>
        </w:rPr>
        <w:t>– initial value</w:t>
      </w:r>
      <w:r w:rsidR="00E25962">
        <w:rPr>
          <w:shd w:val="clear" w:color="auto" w:fill="FFFFFF"/>
        </w:rPr>
        <w:t>.</w:t>
      </w:r>
    </w:p>
    <w:p w:rsidR="000931FF" w:rsidRPr="000931FF" w:rsidRDefault="000931FF" w:rsidP="00423E04">
      <w:pPr>
        <w:pStyle w:val="Body"/>
      </w:pPr>
      <w:r w:rsidRPr="00423E04">
        <w:t>combine</w:t>
      </w:r>
      <w:r>
        <w:t xml:space="preserve">(x,y) combines values x and y that were the result of </w:t>
      </w:r>
      <w:r>
        <w:rPr>
          <w:shd w:val="clear" w:color="auto" w:fill="FFFFFF"/>
        </w:rPr>
        <w:t>brick_reduce</w:t>
      </w:r>
      <w:r>
        <w:t xml:space="preserve"> or unary.</w:t>
      </w:r>
    </w:p>
    <w:p w:rsidR="00423E04" w:rsidRDefault="00423E04" w:rsidP="00423E04">
      <w:pPr>
        <w:pStyle w:val="Body"/>
      </w:pPr>
      <w:r>
        <w:rPr>
          <w:shd w:val="clear" w:color="auto" w:fill="FFFFFF"/>
        </w:rPr>
        <w:t>brick_reduce</w:t>
      </w:r>
      <w:r>
        <w:t xml:space="preserve"> (i,j,init) returns reduction of init with reduction over [i,j)</w:t>
      </w:r>
      <w:r w:rsidR="00E25962">
        <w:t>.</w:t>
      </w:r>
    </w:p>
    <w:p w:rsidR="00767A7C" w:rsidRDefault="00767A7C" w:rsidP="00404296">
      <w:pPr>
        <w:pStyle w:val="SubheadNOTOCNONUM"/>
      </w:pPr>
    </w:p>
    <w:p w:rsidR="00404296" w:rsidRDefault="00AF0C96" w:rsidP="00404296">
      <w:pPr>
        <w:pStyle w:val="SubheadNOTOCNONUM"/>
      </w:pPr>
      <w:r>
        <w:t>Parallel backend function name</w:t>
      </w:r>
    </w:p>
    <w:p w:rsidR="00404296" w:rsidRPr="00073F31" w:rsidRDefault="00C472DA" w:rsidP="00272FEC">
      <w:pPr>
        <w:pStyle w:val="Body"/>
        <w:rPr>
          <w:rStyle w:val="CodeChar"/>
          <w:i/>
          <w:lang w:eastAsia="en-US"/>
        </w:rPr>
      </w:pPr>
      <w:r>
        <w:rPr>
          <w:rStyle w:val="CodeChar"/>
          <w:i/>
        </w:rPr>
        <w:t>pstl</w:t>
      </w:r>
      <w:r w:rsidRPr="00073F31">
        <w:rPr>
          <w:rStyle w:val="CodeChar"/>
          <w:i/>
        </w:rPr>
        <w:t>::</w:t>
      </w:r>
      <w:r>
        <w:rPr>
          <w:rStyle w:val="CodeChar"/>
          <w:i/>
        </w:rPr>
        <w:t>par_backend::</w:t>
      </w:r>
      <w:r w:rsidR="00780209" w:rsidRPr="00780209">
        <w:t xml:space="preserve"> </w:t>
      </w:r>
      <w:r w:rsidR="00780209" w:rsidRPr="00780209">
        <w:rPr>
          <w:rStyle w:val="CodeChar"/>
          <w:i/>
        </w:rPr>
        <w:t>parallel_transform_scan</w:t>
      </w:r>
    </w:p>
    <w:p w:rsidR="00404296" w:rsidRPr="00F30528" w:rsidRDefault="00404296" w:rsidP="00404296">
      <w:pPr>
        <w:pStyle w:val="SubheadNOTOCNONUM"/>
      </w:pPr>
      <w:r>
        <w:t xml:space="preserve">Summary </w:t>
      </w:r>
    </w:p>
    <w:p w:rsidR="00767A7C" w:rsidRDefault="00767A7C" w:rsidP="00767A7C">
      <w:pPr>
        <w:pStyle w:val="Body"/>
      </w:pPr>
      <w:r>
        <w:t>Performs parallel execution of am unary operation and scan over subranges and combines the results.</w:t>
      </w:r>
    </w:p>
    <w:p w:rsidR="00404296" w:rsidRDefault="00404296" w:rsidP="00404296">
      <w:pPr>
        <w:pStyle w:val="SubheadNOTOCNONUM"/>
      </w:pPr>
      <w:r>
        <w:t>Syntax</w:t>
      </w:r>
    </w:p>
    <w:p w:rsidR="006C4BE2" w:rsidRDefault="006C4BE2" w:rsidP="006C4BE2">
      <w:pPr>
        <w:pStyle w:val="Body"/>
        <w:rPr>
          <w:rStyle w:val="sy4"/>
          <w:rFonts w:ascii="Courier" w:hAnsi="Courier"/>
          <w:color w:val="008080"/>
          <w:sz w:val="19"/>
          <w:szCs w:val="19"/>
          <w:shd w:val="clear" w:color="auto" w:fill="FFFFFF"/>
        </w:rPr>
      </w:pP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template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&lt;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F1336A" w:rsidRPr="00F1336A">
        <w:rPr>
          <w:shd w:val="clear" w:color="auto" w:fill="FFFFFF"/>
        </w:rPr>
        <w:t xml:space="preserve"> ExecutionPolicy</w:t>
      </w:r>
      <w:r w:rsidR="00F1336A">
        <w:rPr>
          <w:shd w:val="clear" w:color="auto" w:fill="FFFFFF"/>
        </w:rPr>
        <w:t>,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 xml:space="preserve">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Pr="00B90963">
        <w:rPr>
          <w:shd w:val="clear" w:color="auto" w:fill="FFFFFF"/>
        </w:rPr>
        <w:t xml:space="preserve"> </w:t>
      </w:r>
      <w:r w:rsidR="006720D6" w:rsidRPr="006720D6">
        <w:rPr>
          <w:shd w:val="clear" w:color="auto" w:fill="FFFFFF"/>
        </w:rPr>
        <w:t>Index</w:t>
      </w:r>
      <w:r w:rsidRPr="00B90963">
        <w:rPr>
          <w:shd w:val="clear" w:color="auto" w:fill="FFFFFF"/>
        </w:rPr>
        <w:t xml:space="preserve">,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Pr="00B90963">
        <w:rPr>
          <w:shd w:val="clear" w:color="auto" w:fill="FFFFFF"/>
        </w:rPr>
        <w:t xml:space="preserve"> </w:t>
      </w:r>
      <w:r w:rsidR="00463072">
        <w:rPr>
          <w:shd w:val="clear" w:color="auto" w:fill="FFFFFF"/>
        </w:rPr>
        <w:t>U</w:t>
      </w:r>
      <w:r w:rsidRPr="00B90963">
        <w:rPr>
          <w:shd w:val="clear" w:color="auto" w:fill="FFFFFF"/>
        </w:rPr>
        <w:t>,</w:t>
      </w:r>
      <w:r>
        <w:rPr>
          <w:shd w:val="clear" w:color="auto" w:fill="FFFFFF"/>
        </w:rPr>
        <w:t> </w:t>
      </w:r>
      <w:r w:rsidRPr="00B90963">
        <w:rPr>
          <w:shd w:val="clear" w:color="auto" w:fill="FFFFFF"/>
        </w:rPr>
        <w:t xml:space="preserve"> </w:t>
      </w:r>
      <w:r w:rsidR="00463072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463072">
        <w:rPr>
          <w:shd w:val="clear" w:color="auto" w:fill="FFFFFF"/>
        </w:rPr>
        <w:t> T, </w:t>
      </w:r>
      <w:r w:rsidR="00463072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6720D6">
        <w:rPr>
          <w:shd w:val="clear" w:color="auto" w:fill="FFFFFF"/>
        </w:rPr>
        <w:t> C</w:t>
      </w:r>
      <w:r w:rsidR="00463072">
        <w:rPr>
          <w:shd w:val="clear" w:color="auto" w:fill="FFFFFF"/>
        </w:rPr>
        <w:t xml:space="preserve">, </w:t>
      </w:r>
      <w:r w:rsidR="006720D6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6720D6">
        <w:rPr>
          <w:shd w:val="clear" w:color="auto" w:fill="FFFFFF"/>
        </w:rPr>
        <w:t> R</w:t>
      </w:r>
      <w:r w:rsidR="006720D6" w:rsidRPr="006720D6">
        <w:rPr>
          <w:rStyle w:val="kw1"/>
          <w:rFonts w:ascii="Courier" w:hAnsi="Courier"/>
          <w:sz w:val="19"/>
          <w:szCs w:val="19"/>
          <w:shd w:val="clear" w:color="auto" w:fill="FFFFFF"/>
        </w:rPr>
        <w:t>,</w:t>
      </w:r>
      <w:r w:rsidR="006720D6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 xml:space="preserve"> </w:t>
      </w:r>
      <w:r w:rsidR="00463072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463072">
        <w:rPr>
          <w:shd w:val="clear" w:color="auto" w:fill="FFFFFF"/>
        </w:rPr>
        <w:t> S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&gt;</w:t>
      </w:r>
      <w:r>
        <w:br/>
      </w:r>
      <w:r w:rsidR="00107641">
        <w:rPr>
          <w:shd w:val="clear" w:color="auto" w:fill="FFFFFF"/>
        </w:rPr>
        <w:t>T</w:t>
      </w:r>
      <w:r w:rsidRPr="004B4EA9">
        <w:rPr>
          <w:shd w:val="clear" w:color="auto" w:fill="FFFFFF"/>
        </w:rPr>
        <w:t xml:space="preserve"> </w:t>
      </w:r>
      <w:r w:rsidR="00107641" w:rsidRPr="00107641">
        <w:rPr>
          <w:shd w:val="clear" w:color="auto" w:fill="FFFFFF"/>
        </w:rPr>
        <w:t>parallel_transform_scan</w:t>
      </w:r>
      <w:r>
        <w:rPr>
          <w:shd w:val="clear" w:color="auto" w:fill="FFFFFF"/>
        </w:rPr>
        <w:t>(</w:t>
      </w:r>
      <w:r w:rsidR="00F1336A" w:rsidRPr="00F1336A">
        <w:rPr>
          <w:shd w:val="clear" w:color="auto" w:fill="FFFFFF"/>
        </w:rPr>
        <w:t>ExecutionPolicy&amp;&amp; exec</w:t>
      </w:r>
      <w:r w:rsidR="00F1336A">
        <w:rPr>
          <w:shd w:val="clear" w:color="auto" w:fill="FFFFFF"/>
        </w:rPr>
        <w:t xml:space="preserve">, </w:t>
      </w:r>
      <w:r w:rsidR="006720D6" w:rsidRPr="006720D6">
        <w:rPr>
          <w:shd w:val="clear" w:color="auto" w:fill="FFFFFF"/>
        </w:rPr>
        <w:t xml:space="preserve">Index </w:t>
      </w:r>
      <w:r w:rsidR="00463072" w:rsidRPr="00463072">
        <w:rPr>
          <w:shd w:val="clear" w:color="auto" w:fill="FFFFFF"/>
        </w:rPr>
        <w:t xml:space="preserve">n, U </w:t>
      </w:r>
      <w:r w:rsidR="00463072" w:rsidRPr="0023619D">
        <w:t>u</w:t>
      </w:r>
      <w:r w:rsidR="0023619D" w:rsidRPr="0023619D">
        <w:t>nary</w:t>
      </w:r>
      <w:r w:rsidR="00463072" w:rsidRPr="00463072">
        <w:rPr>
          <w:shd w:val="clear" w:color="auto" w:fill="FFFFFF"/>
        </w:rPr>
        <w:t xml:space="preserve">, T </w:t>
      </w:r>
      <w:r w:rsidR="0064232B" w:rsidRPr="00F7510C">
        <w:rPr>
          <w:shd w:val="clear" w:color="auto" w:fill="FFFFFF"/>
        </w:rPr>
        <w:t>initial</w:t>
      </w:r>
      <w:r w:rsidR="00463072" w:rsidRPr="00463072">
        <w:rPr>
          <w:shd w:val="clear" w:color="auto" w:fill="FFFFFF"/>
        </w:rPr>
        <w:t xml:space="preserve">, C </w:t>
      </w:r>
      <w:r w:rsidR="006720D6">
        <w:rPr>
          <w:shd w:val="clear" w:color="auto" w:fill="FFFFFF"/>
        </w:rPr>
        <w:t>combine</w:t>
      </w:r>
      <w:r w:rsidR="00463072" w:rsidRPr="00463072">
        <w:rPr>
          <w:shd w:val="clear" w:color="auto" w:fill="FFFFFF"/>
        </w:rPr>
        <w:t xml:space="preserve">, R brick_reduce, S </w:t>
      </w:r>
      <w:r w:rsidR="008C2A20">
        <w:rPr>
          <w:shd w:val="clear" w:color="auto" w:fill="FFFFFF"/>
        </w:rPr>
        <w:t>brick_</w:t>
      </w:r>
      <w:r w:rsidR="00463072" w:rsidRPr="00463072">
        <w:rPr>
          <w:shd w:val="clear" w:color="auto" w:fill="FFFFFF"/>
        </w:rPr>
        <w:t>scan</w:t>
      </w:r>
      <w:r>
        <w:rPr>
          <w:shd w:val="clear" w:color="auto" w:fill="FFFFFF"/>
        </w:rPr>
        <w:t>);</w:t>
      </w:r>
    </w:p>
    <w:p w:rsidR="00404296" w:rsidRPr="006C33D2" w:rsidRDefault="00404296" w:rsidP="00404296">
      <w:pPr>
        <w:pStyle w:val="SubheadNOTOCNONUM"/>
        <w:rPr>
          <w:rFonts w:ascii="Calibri" w:hAnsi="Calibri"/>
          <w:lang w:val="en-US"/>
        </w:rPr>
      </w:pPr>
      <w:r>
        <w:lastRenderedPageBreak/>
        <w:t>Notes</w:t>
      </w:r>
    </w:p>
    <w:p w:rsidR="008664D9" w:rsidRDefault="008664D9" w:rsidP="00F63E4B">
      <w:pPr>
        <w:pStyle w:val="Body"/>
      </w:pPr>
      <w:r w:rsidRPr="008664D9">
        <w:t>exec – an execution policy, may be usefull for some special back-ends.</w:t>
      </w:r>
    </w:p>
    <w:p w:rsidR="008C2A20" w:rsidRDefault="008C2A20" w:rsidP="00F63E4B">
      <w:pPr>
        <w:pStyle w:val="Body"/>
      </w:pPr>
      <w:r>
        <w:t>n – number of elements to be processed.</w:t>
      </w:r>
    </w:p>
    <w:p w:rsidR="00F63E4B" w:rsidRDefault="0023619D" w:rsidP="00F63E4B">
      <w:pPr>
        <w:pStyle w:val="Body"/>
      </w:pPr>
      <w:r w:rsidRPr="0023619D">
        <w:t>unary</w:t>
      </w:r>
      <w:r w:rsidRPr="00096F84">
        <w:t xml:space="preserve"> </w:t>
      </w:r>
      <w:r w:rsidR="00F63E4B" w:rsidRPr="00096F84">
        <w:t>–</w:t>
      </w:r>
      <w:r>
        <w:t xml:space="preserve"> </w:t>
      </w:r>
      <w:r w:rsidR="00E25962">
        <w:t>unary operation.</w:t>
      </w:r>
    </w:p>
    <w:p w:rsidR="008C2A20" w:rsidRPr="005C2C12" w:rsidRDefault="0064232B" w:rsidP="008C2A20">
      <w:pPr>
        <w:pStyle w:val="Body"/>
      </w:pPr>
      <w:r w:rsidRPr="00F7510C">
        <w:rPr>
          <w:shd w:val="clear" w:color="auto" w:fill="FFFFFF"/>
        </w:rPr>
        <w:t>initial</w:t>
      </w:r>
      <w:r>
        <w:rPr>
          <w:shd w:val="clear" w:color="auto" w:fill="FFFFFF"/>
        </w:rPr>
        <w:t xml:space="preserve"> </w:t>
      </w:r>
      <w:r w:rsidR="008C2A20">
        <w:rPr>
          <w:shd w:val="clear" w:color="auto" w:fill="FFFFFF"/>
        </w:rPr>
        <w:t>– initial value.</w:t>
      </w:r>
    </w:p>
    <w:p w:rsidR="008C2A20" w:rsidRDefault="008C2A20" w:rsidP="008C2A20">
      <w:pPr>
        <w:pStyle w:val="Body"/>
      </w:pPr>
      <w:r w:rsidRPr="00423E04">
        <w:t>combine</w:t>
      </w:r>
      <w:r>
        <w:t xml:space="preserve">(x,y) combines values x and y that were the result of </w:t>
      </w:r>
      <w:r>
        <w:rPr>
          <w:shd w:val="clear" w:color="auto" w:fill="FFFFFF"/>
        </w:rPr>
        <w:t>brick_reduce</w:t>
      </w:r>
      <w:r>
        <w:t xml:space="preserve"> or unary.</w:t>
      </w:r>
    </w:p>
    <w:p w:rsidR="008C2A20" w:rsidRDefault="008C2A20" w:rsidP="008C2A20">
      <w:pPr>
        <w:pStyle w:val="Body"/>
      </w:pPr>
      <w:r>
        <w:rPr>
          <w:shd w:val="clear" w:color="auto" w:fill="FFFFFF"/>
        </w:rPr>
        <w:t>brick_reduce</w:t>
      </w:r>
      <w:r>
        <w:t xml:space="preserve"> (i,j,init) returns reduction of init with reduction over a subrange [i,j).</w:t>
      </w:r>
    </w:p>
    <w:p w:rsidR="005F247C" w:rsidRDefault="008C2A20" w:rsidP="005F247C">
      <w:pPr>
        <w:pStyle w:val="Body"/>
      </w:pPr>
      <w:r>
        <w:rPr>
          <w:shd w:val="clear" w:color="auto" w:fill="FFFFFF"/>
        </w:rPr>
        <w:t>brick_</w:t>
      </w:r>
      <w:r w:rsidRPr="00463072">
        <w:rPr>
          <w:shd w:val="clear" w:color="auto" w:fill="FFFFFF"/>
        </w:rPr>
        <w:t>scan</w:t>
      </w:r>
      <w:r>
        <w:rPr>
          <w:shd w:val="clear" w:color="auto" w:fill="FFFFFF"/>
        </w:rPr>
        <w:t xml:space="preserve"> – perfoms a scan operation over </w:t>
      </w:r>
      <w:r>
        <w:t>a subrange [i,j).</w:t>
      </w:r>
    </w:p>
    <w:p w:rsidR="008C2A20" w:rsidRPr="00F63E4B" w:rsidRDefault="008C2A20" w:rsidP="005F247C">
      <w:pPr>
        <w:pStyle w:val="Body"/>
        <w:rPr>
          <w:rStyle w:val="CodeChar"/>
          <w:rFonts w:ascii="Verdana" w:hAnsi="Verdana" w:cs="Times New Roman"/>
          <w:color w:val="auto"/>
          <w:sz w:val="18"/>
          <w:shd w:val="clear" w:color="auto" w:fill="auto"/>
          <w:lang w:val="en-US"/>
        </w:rPr>
      </w:pPr>
    </w:p>
    <w:p w:rsidR="00767A7C" w:rsidRDefault="00767A7C" w:rsidP="00767A7C">
      <w:pPr>
        <w:pStyle w:val="SubheadNOTOCNONUM"/>
      </w:pPr>
      <w:r>
        <w:t>Parallel backend function name</w:t>
      </w:r>
    </w:p>
    <w:p w:rsidR="00767A7C" w:rsidRPr="00073F31" w:rsidRDefault="00767A7C" w:rsidP="00767A7C">
      <w:pPr>
        <w:pStyle w:val="Body"/>
        <w:rPr>
          <w:rStyle w:val="CodeChar"/>
          <w:i/>
          <w:lang w:eastAsia="en-US"/>
        </w:rPr>
      </w:pPr>
      <w:r>
        <w:rPr>
          <w:rStyle w:val="CodeChar"/>
          <w:i/>
        </w:rPr>
        <w:t>pstl</w:t>
      </w:r>
      <w:r w:rsidRPr="00073F31">
        <w:rPr>
          <w:rStyle w:val="CodeChar"/>
          <w:i/>
        </w:rPr>
        <w:t>::</w:t>
      </w:r>
      <w:r>
        <w:rPr>
          <w:rStyle w:val="CodeChar"/>
          <w:i/>
        </w:rPr>
        <w:t>par_backend::</w:t>
      </w:r>
      <w:r w:rsidRPr="00767A7C">
        <w:rPr>
          <w:rStyle w:val="CodeChar"/>
          <w:i/>
        </w:rPr>
        <w:t>parallel_strict_scan</w:t>
      </w:r>
    </w:p>
    <w:p w:rsidR="00767A7C" w:rsidRPr="00F30528" w:rsidRDefault="00767A7C" w:rsidP="00767A7C">
      <w:pPr>
        <w:pStyle w:val="SubheadNOTOCNONUM"/>
      </w:pPr>
      <w:r>
        <w:t xml:space="preserve">Summary </w:t>
      </w:r>
    </w:p>
    <w:p w:rsidR="00767A7C" w:rsidRDefault="00767A7C" w:rsidP="00767A7C">
      <w:pPr>
        <w:pStyle w:val="Body"/>
      </w:pPr>
      <w:r>
        <w:t xml:space="preserve">Performs </w:t>
      </w:r>
      <w:r w:rsidRPr="00C472DA">
        <w:t xml:space="preserve">parallel execution </w:t>
      </w:r>
      <w:r>
        <w:t xml:space="preserve">of </w:t>
      </w:r>
      <w:r w:rsidRPr="00C472DA">
        <w:t xml:space="preserve">a </w:t>
      </w:r>
      <w:r w:rsidR="00F7510C">
        <w:t>strict</w:t>
      </w:r>
      <w:r>
        <w:t xml:space="preserve"> scan operation </w:t>
      </w:r>
      <w:r w:rsidRPr="00C472DA">
        <w:t xml:space="preserve">over </w:t>
      </w:r>
      <w:r w:rsidRPr="00A26E07">
        <w:t>a range of data</w:t>
      </w:r>
      <w:r w:rsidRPr="00C472DA">
        <w:t>.</w:t>
      </w:r>
    </w:p>
    <w:p w:rsidR="00767A7C" w:rsidRDefault="00767A7C" w:rsidP="00767A7C">
      <w:pPr>
        <w:pStyle w:val="SubheadNOTOCNONUM"/>
      </w:pPr>
      <w:r>
        <w:t>Syntax</w:t>
      </w:r>
    </w:p>
    <w:p w:rsidR="00767A7C" w:rsidRDefault="00767A7C" w:rsidP="00767A7C">
      <w:pPr>
        <w:pStyle w:val="Body"/>
        <w:rPr>
          <w:shd w:val="clear" w:color="auto" w:fill="FFFFFF"/>
        </w:rPr>
      </w:pP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template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&lt;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F1336A" w:rsidRPr="00F1336A">
        <w:rPr>
          <w:shd w:val="clear" w:color="auto" w:fill="FFFFFF"/>
        </w:rPr>
        <w:t xml:space="preserve"> ExecutionPolicy</w:t>
      </w:r>
      <w:r w:rsidR="00F1336A">
        <w:rPr>
          <w:shd w:val="clear" w:color="auto" w:fill="FFFFFF"/>
        </w:rPr>
        <w:t>,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 xml:space="preserve">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Pr="00B90963">
        <w:rPr>
          <w:shd w:val="clear" w:color="auto" w:fill="FFFFFF"/>
        </w:rPr>
        <w:t xml:space="preserve"> </w:t>
      </w:r>
      <w:r w:rsidRPr="006720D6">
        <w:rPr>
          <w:shd w:val="clear" w:color="auto" w:fill="FFFFFF"/>
        </w:rPr>
        <w:t>Index</w:t>
      </w:r>
      <w:r w:rsidRPr="00B90963">
        <w:rPr>
          <w:shd w:val="clear" w:color="auto" w:fill="FFFFFF"/>
        </w:rPr>
        <w:t xml:space="preserve">,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T, 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F7510C">
        <w:rPr>
          <w:shd w:val="clear" w:color="auto" w:fill="FFFFFF"/>
        </w:rPr>
        <w:t> R</w:t>
      </w:r>
      <w:r>
        <w:rPr>
          <w:shd w:val="clear" w:color="auto" w:fill="FFFFFF"/>
        </w:rPr>
        <w:t xml:space="preserve">,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="00F7510C">
        <w:rPr>
          <w:shd w:val="clear" w:color="auto" w:fill="FFFFFF"/>
        </w:rPr>
        <w:t>C</w:t>
      </w:r>
      <w:r w:rsidRPr="006720D6">
        <w:rPr>
          <w:rStyle w:val="kw1"/>
          <w:rFonts w:ascii="Courier" w:hAnsi="Courier"/>
          <w:sz w:val="19"/>
          <w:szCs w:val="19"/>
          <w:shd w:val="clear" w:color="auto" w:fill="FFFFFF"/>
        </w:rPr>
        <w:t>,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 xml:space="preserve"> class</w:t>
      </w:r>
      <w:r>
        <w:rPr>
          <w:shd w:val="clear" w:color="auto" w:fill="FFFFFF"/>
        </w:rPr>
        <w:t> S</w:t>
      </w:r>
      <w:r w:rsidR="00F7510C">
        <w:rPr>
          <w:shd w:val="clear" w:color="auto" w:fill="FFFFFF"/>
        </w:rPr>
        <w:t xml:space="preserve">, </w:t>
      </w:r>
      <w:r w:rsidR="00F7510C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F7510C">
        <w:rPr>
          <w:shd w:val="clear" w:color="auto" w:fill="FFFFFF"/>
        </w:rPr>
        <w:t> A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&gt;</w:t>
      </w:r>
      <w:r>
        <w:br/>
      </w:r>
      <w:r>
        <w:rPr>
          <w:shd w:val="clear" w:color="auto" w:fill="FFFFFF"/>
        </w:rPr>
        <w:t>T</w:t>
      </w:r>
      <w:r w:rsidRPr="004B4EA9">
        <w:rPr>
          <w:shd w:val="clear" w:color="auto" w:fill="FFFFFF"/>
        </w:rPr>
        <w:t xml:space="preserve"> </w:t>
      </w:r>
      <w:r w:rsidR="004358F1" w:rsidRPr="004358F1">
        <w:rPr>
          <w:shd w:val="clear" w:color="auto" w:fill="FFFFFF"/>
        </w:rPr>
        <w:t>parallel_strict_scan</w:t>
      </w:r>
      <w:r>
        <w:rPr>
          <w:shd w:val="clear" w:color="auto" w:fill="FFFFFF"/>
        </w:rPr>
        <w:t>(</w:t>
      </w:r>
      <w:r w:rsidR="00F1336A" w:rsidRPr="00F1336A">
        <w:rPr>
          <w:shd w:val="clear" w:color="auto" w:fill="FFFFFF"/>
        </w:rPr>
        <w:t>ExecutionPolicy&amp;&amp; exec</w:t>
      </w:r>
      <w:r w:rsidR="00F1336A">
        <w:rPr>
          <w:shd w:val="clear" w:color="auto" w:fill="FFFFFF"/>
        </w:rPr>
        <w:t xml:space="preserve">, </w:t>
      </w:r>
      <w:r w:rsidR="00F7510C" w:rsidRPr="00F7510C">
        <w:rPr>
          <w:shd w:val="clear" w:color="auto" w:fill="FFFFFF"/>
        </w:rPr>
        <w:t>Index n, T initial, R reduce, C combine, S scan, A apex</w:t>
      </w:r>
      <w:r>
        <w:rPr>
          <w:shd w:val="clear" w:color="auto" w:fill="FFFFFF"/>
        </w:rPr>
        <w:t>);</w:t>
      </w:r>
    </w:p>
    <w:p w:rsidR="00F7510C" w:rsidRPr="006C33D2" w:rsidRDefault="00F7510C" w:rsidP="00F7510C">
      <w:pPr>
        <w:pStyle w:val="SubheadNOTOCNONUM"/>
        <w:rPr>
          <w:rFonts w:ascii="Calibri" w:hAnsi="Calibri"/>
          <w:lang w:val="en-US"/>
        </w:rPr>
      </w:pPr>
      <w:r>
        <w:t>Notes</w:t>
      </w:r>
    </w:p>
    <w:p w:rsidR="008664D9" w:rsidRDefault="008664D9" w:rsidP="0064232B">
      <w:pPr>
        <w:pStyle w:val="Body"/>
      </w:pPr>
      <w:r w:rsidRPr="008664D9">
        <w:t>exec – an execution policy, may be usefull for some special back-ends.</w:t>
      </w:r>
    </w:p>
    <w:p w:rsidR="0064232B" w:rsidRDefault="0064232B" w:rsidP="0064232B">
      <w:pPr>
        <w:pStyle w:val="Body"/>
      </w:pPr>
      <w:r>
        <w:t>n – number of elements to be processed.</w:t>
      </w:r>
    </w:p>
    <w:p w:rsidR="0064232B" w:rsidRDefault="005065EE" w:rsidP="00F7510C">
      <w:pPr>
        <w:pStyle w:val="Body"/>
      </w:pPr>
      <w:r>
        <w:rPr>
          <w:shd w:val="clear" w:color="auto" w:fill="FFFFFF"/>
        </w:rPr>
        <w:t>i</w:t>
      </w:r>
      <w:r w:rsidRPr="00F7510C">
        <w:rPr>
          <w:shd w:val="clear" w:color="auto" w:fill="FFFFFF"/>
        </w:rPr>
        <w:t>nitial</w:t>
      </w:r>
      <w:r>
        <w:rPr>
          <w:shd w:val="clear" w:color="auto" w:fill="FFFFFF"/>
        </w:rPr>
        <w:t xml:space="preserve"> - initial value.</w:t>
      </w:r>
    </w:p>
    <w:p w:rsidR="00F7510C" w:rsidRDefault="00F7510C" w:rsidP="00F7510C">
      <w:pPr>
        <w:pStyle w:val="Body"/>
      </w:pPr>
      <w:r>
        <w:t>reduce(i,len) -&gt; s  - return</w:t>
      </w:r>
      <w:r w:rsidR="00041073">
        <w:t>s</w:t>
      </w:r>
      <w:r>
        <w:t xml:space="preserve"> reduction value of i:len.</w:t>
      </w:r>
    </w:p>
    <w:p w:rsidR="00F7510C" w:rsidRDefault="00F7510C" w:rsidP="00F7510C">
      <w:pPr>
        <w:pStyle w:val="Body"/>
      </w:pPr>
      <w:r>
        <w:t>combine(s1,s2) -&gt; s - return</w:t>
      </w:r>
      <w:r w:rsidR="00041073">
        <w:t>s</w:t>
      </w:r>
      <w:r>
        <w:t xml:space="preserve"> merged sum</w:t>
      </w:r>
    </w:p>
    <w:p w:rsidR="005065EE" w:rsidRDefault="005065EE" w:rsidP="00F7510C">
      <w:pPr>
        <w:pStyle w:val="Body"/>
      </w:pPr>
      <w:r>
        <w:t>scan(i,len,initial) - perform</w:t>
      </w:r>
      <w:r w:rsidR="00041073">
        <w:t>s</w:t>
      </w:r>
      <w:r>
        <w:t xml:space="preserve"> scan over i:len starting with initial.</w:t>
      </w:r>
    </w:p>
    <w:p w:rsidR="00F7510C" w:rsidRDefault="00F7510C" w:rsidP="00F7510C">
      <w:pPr>
        <w:pStyle w:val="Body"/>
      </w:pPr>
      <w:r>
        <w:t>apex(s) - do</w:t>
      </w:r>
      <w:r w:rsidR="00041073">
        <w:t>es</w:t>
      </w:r>
      <w:r>
        <w:t xml:space="preserve"> any processing necessary between reduce and scan.</w:t>
      </w:r>
    </w:p>
    <w:p w:rsidR="00F7510C" w:rsidRDefault="00F7510C" w:rsidP="00767A7C">
      <w:pPr>
        <w:pStyle w:val="Body"/>
        <w:rPr>
          <w:rStyle w:val="sy4"/>
          <w:rFonts w:ascii="Courier" w:hAnsi="Courier"/>
          <w:color w:val="008080"/>
          <w:sz w:val="19"/>
          <w:szCs w:val="19"/>
          <w:shd w:val="clear" w:color="auto" w:fill="FFFFFF"/>
        </w:rPr>
      </w:pPr>
    </w:p>
    <w:p w:rsidR="007003F3" w:rsidRDefault="007003F3" w:rsidP="007003F3">
      <w:pPr>
        <w:pStyle w:val="SubheadNOTOCNONUM"/>
      </w:pPr>
      <w:r>
        <w:t>Parallel backend function name</w:t>
      </w:r>
    </w:p>
    <w:p w:rsidR="007003F3" w:rsidRPr="00073F31" w:rsidRDefault="007003F3" w:rsidP="007003F3">
      <w:pPr>
        <w:pStyle w:val="Body"/>
        <w:rPr>
          <w:rStyle w:val="CodeChar"/>
          <w:i/>
          <w:lang w:eastAsia="en-US"/>
        </w:rPr>
      </w:pPr>
      <w:r>
        <w:rPr>
          <w:rStyle w:val="CodeChar"/>
          <w:i/>
        </w:rPr>
        <w:t>pstl</w:t>
      </w:r>
      <w:r w:rsidRPr="00073F31">
        <w:rPr>
          <w:rStyle w:val="CodeChar"/>
          <w:i/>
        </w:rPr>
        <w:t>::</w:t>
      </w:r>
      <w:r>
        <w:rPr>
          <w:rStyle w:val="CodeChar"/>
          <w:i/>
        </w:rPr>
        <w:t>par_backend::</w:t>
      </w:r>
      <w:r w:rsidRPr="00767A7C">
        <w:rPr>
          <w:rStyle w:val="CodeChar"/>
          <w:i/>
        </w:rPr>
        <w:t>parallel_</w:t>
      </w:r>
      <w:r>
        <w:rPr>
          <w:rStyle w:val="CodeChar"/>
          <w:i/>
        </w:rPr>
        <w:t>stable_sort</w:t>
      </w:r>
    </w:p>
    <w:p w:rsidR="007003F3" w:rsidRPr="00F30528" w:rsidRDefault="007003F3" w:rsidP="007003F3">
      <w:pPr>
        <w:pStyle w:val="SubheadNOTOCNONUM"/>
      </w:pPr>
      <w:r>
        <w:t xml:space="preserve">Summary </w:t>
      </w:r>
    </w:p>
    <w:p w:rsidR="007003F3" w:rsidRDefault="007003F3" w:rsidP="007003F3">
      <w:pPr>
        <w:pStyle w:val="Body"/>
      </w:pPr>
      <w:r>
        <w:t xml:space="preserve">Performs </w:t>
      </w:r>
      <w:r w:rsidRPr="00C472DA">
        <w:t xml:space="preserve">parallel execution </w:t>
      </w:r>
      <w:r>
        <w:t xml:space="preserve">of </w:t>
      </w:r>
      <w:r w:rsidRPr="00C472DA">
        <w:t xml:space="preserve">a </w:t>
      </w:r>
      <w:r>
        <w:t>stable</w:t>
      </w:r>
      <w:r w:rsidR="009F2C93">
        <w:t>/unstable</w:t>
      </w:r>
      <w:r>
        <w:t xml:space="preserve"> sort algorithm</w:t>
      </w:r>
      <w:r w:rsidR="004A6EC1">
        <w:t>.</w:t>
      </w:r>
    </w:p>
    <w:p w:rsidR="007003F3" w:rsidRDefault="007003F3" w:rsidP="007003F3">
      <w:pPr>
        <w:pStyle w:val="SubheadNOTOCNONUM"/>
      </w:pPr>
      <w:r>
        <w:lastRenderedPageBreak/>
        <w:t>Syntax</w:t>
      </w:r>
    </w:p>
    <w:p w:rsidR="007003F3" w:rsidRDefault="007003F3" w:rsidP="007003F3">
      <w:pPr>
        <w:pStyle w:val="Body"/>
        <w:rPr>
          <w:shd w:val="clear" w:color="auto" w:fill="FFFFFF"/>
        </w:rPr>
      </w:pP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template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&lt;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F1336A" w:rsidRPr="00F1336A">
        <w:rPr>
          <w:shd w:val="clear" w:color="auto" w:fill="FFFFFF"/>
        </w:rPr>
        <w:t xml:space="preserve"> ExecutionPolicy</w:t>
      </w:r>
      <w:r w:rsidR="00F1336A">
        <w:rPr>
          <w:shd w:val="clear" w:color="auto" w:fill="FFFFFF"/>
        </w:rPr>
        <w:t>,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 xml:space="preserve">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Pr="00B90963">
        <w:rPr>
          <w:shd w:val="clear" w:color="auto" w:fill="FFFFFF"/>
        </w:rPr>
        <w:t xml:space="preserve"> </w:t>
      </w:r>
      <w:r>
        <w:rPr>
          <w:shd w:val="clear" w:color="auto" w:fill="FFFFFF"/>
        </w:rPr>
        <w:t>Random</w:t>
      </w:r>
      <w:r w:rsidR="003171F3">
        <w:rPr>
          <w:shd w:val="clear" w:color="auto" w:fill="FFFFFF"/>
        </w:rPr>
        <w:t>It</w:t>
      </w:r>
      <w:r w:rsidRPr="00B90963">
        <w:rPr>
          <w:shd w:val="clear" w:color="auto" w:fill="FFFFFF"/>
        </w:rPr>
        <w:t xml:space="preserve">,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 xml:space="preserve"> Compare,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LeafSort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&gt;</w:t>
      </w:r>
      <w:r>
        <w:br/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void</w:t>
      </w:r>
      <w:r w:rsidRPr="004B4EA9">
        <w:rPr>
          <w:shd w:val="clear" w:color="auto" w:fill="FFFFFF"/>
        </w:rPr>
        <w:t xml:space="preserve"> </w:t>
      </w:r>
      <w:r w:rsidRPr="004358F1">
        <w:rPr>
          <w:shd w:val="clear" w:color="auto" w:fill="FFFFFF"/>
        </w:rPr>
        <w:t>parallel_</w:t>
      </w:r>
      <w:r>
        <w:rPr>
          <w:shd w:val="clear" w:color="auto" w:fill="FFFFFF"/>
        </w:rPr>
        <w:t>stable_sort(</w:t>
      </w:r>
      <w:r w:rsidR="00F1336A" w:rsidRPr="00F1336A">
        <w:rPr>
          <w:shd w:val="clear" w:color="auto" w:fill="FFFFFF"/>
        </w:rPr>
        <w:t>ExecutionPolicy&amp;&amp; exec</w:t>
      </w:r>
      <w:r w:rsidR="00F1336A">
        <w:rPr>
          <w:shd w:val="clear" w:color="auto" w:fill="FFFFFF"/>
        </w:rPr>
        <w:t xml:space="preserve">, </w:t>
      </w:r>
      <w:r w:rsidR="003171F3">
        <w:rPr>
          <w:shd w:val="clear" w:color="auto" w:fill="FFFFFF"/>
        </w:rPr>
        <w:t xml:space="preserve">RandomIt </w:t>
      </w:r>
      <w:r w:rsidR="00387C1D">
        <w:rPr>
          <w:shd w:val="clear" w:color="auto" w:fill="FFFFFF"/>
        </w:rPr>
        <w:t>xs</w:t>
      </w:r>
      <w:r w:rsidRPr="00F7510C">
        <w:rPr>
          <w:shd w:val="clear" w:color="auto" w:fill="FFFFFF"/>
        </w:rPr>
        <w:t xml:space="preserve">, </w:t>
      </w:r>
      <w:r w:rsidR="003171F3">
        <w:rPr>
          <w:shd w:val="clear" w:color="auto" w:fill="FFFFFF"/>
        </w:rPr>
        <w:t>RandomIt</w:t>
      </w:r>
      <w:r w:rsidR="003171F3" w:rsidRPr="00387C1D">
        <w:rPr>
          <w:shd w:val="clear" w:color="auto" w:fill="FFFFFF"/>
        </w:rPr>
        <w:t xml:space="preserve"> </w:t>
      </w:r>
      <w:r w:rsidR="00387C1D" w:rsidRPr="00387C1D">
        <w:rPr>
          <w:shd w:val="clear" w:color="auto" w:fill="FFFFFF"/>
        </w:rPr>
        <w:t>xe, Compare comp, LeafSort leaf_sort, std::size_t nsort</w:t>
      </w:r>
      <w:r>
        <w:rPr>
          <w:shd w:val="clear" w:color="auto" w:fill="FFFFFF"/>
        </w:rPr>
        <w:t>);</w:t>
      </w:r>
    </w:p>
    <w:p w:rsidR="003171F3" w:rsidRPr="006C33D2" w:rsidRDefault="003171F3" w:rsidP="003171F3">
      <w:pPr>
        <w:pStyle w:val="SubheadNOTOCNONUM"/>
        <w:rPr>
          <w:rFonts w:ascii="Calibri" w:hAnsi="Calibri"/>
          <w:lang w:val="en-US"/>
        </w:rPr>
      </w:pPr>
      <w:r>
        <w:t>Notes</w:t>
      </w:r>
    </w:p>
    <w:p w:rsidR="008664D9" w:rsidRDefault="008664D9" w:rsidP="003171F3">
      <w:pPr>
        <w:pStyle w:val="Body"/>
      </w:pPr>
      <w:r w:rsidRPr="008664D9">
        <w:t xml:space="preserve">exec – an execution policy, may be usefull for some special back-ends. </w:t>
      </w:r>
    </w:p>
    <w:p w:rsidR="003171F3" w:rsidRDefault="003171F3" w:rsidP="003171F3">
      <w:pPr>
        <w:pStyle w:val="Body"/>
      </w:pPr>
      <w:r w:rsidRPr="002441A5">
        <w:t>[</w:t>
      </w:r>
      <w:r>
        <w:t>xs</w:t>
      </w:r>
      <w:r w:rsidRPr="002441A5">
        <w:t>,</w:t>
      </w:r>
      <w:r>
        <w:t>xe</w:t>
      </w:r>
      <w:r w:rsidRPr="002441A5">
        <w:t>)</w:t>
      </w:r>
      <w:r>
        <w:t xml:space="preserve"> - a range of data to be sorted.</w:t>
      </w:r>
    </w:p>
    <w:p w:rsidR="003171F3" w:rsidRDefault="003171F3" w:rsidP="003171F3">
      <w:pPr>
        <w:pStyle w:val="Body"/>
      </w:pPr>
      <w:r>
        <w:rPr>
          <w:lang w:val="ru-RU"/>
        </w:rPr>
        <w:t>с</w:t>
      </w:r>
      <w:r>
        <w:t xml:space="preserve">omp - comparison function object (i.e. an object that satisfies the requirements of Compare) which returns </w:t>
      </w:r>
      <w:r>
        <w:rPr>
          <w:rFonts w:ascii="Arial" w:hAnsi="Arial" w:cs="Arial"/>
        </w:rPr>
        <w:t>​</w:t>
      </w:r>
      <w:r>
        <w:t>true if the first argument is less than (i.e. is ordered before) the second. The signature of the comparison function should be equivalent to the following:</w:t>
      </w:r>
    </w:p>
    <w:p w:rsidR="000F4A0F" w:rsidRPr="000F4A0F" w:rsidRDefault="003171F3" w:rsidP="003171F3">
      <w:pPr>
        <w:pStyle w:val="Body"/>
      </w:pPr>
      <w:r>
        <w:t xml:space="preserve">  </w:t>
      </w:r>
      <w:r w:rsidRPr="003171F3">
        <w:t xml:space="preserve">  </w:t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>void</w:t>
      </w:r>
      <w:r>
        <w:rPr>
          <w:rFonts w:ascii="Courier" w:hAnsi="Courier"/>
          <w:color w:val="000000"/>
          <w:sz w:val="19"/>
          <w:szCs w:val="19"/>
          <w:shd w:val="clear" w:color="auto" w:fill="FFFFFF"/>
        </w:rPr>
        <w:t> </w:t>
      </w:r>
      <w:r>
        <w:t>comp(</w:t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>const</w:t>
      </w:r>
      <w:r>
        <w:t xml:space="preserve">Type1 &amp;a, </w:t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>const</w:t>
      </w:r>
      <w:r>
        <w:t xml:space="preserve"> Type2 &amp;b);</w:t>
      </w:r>
    </w:p>
    <w:p w:rsidR="009F2C93" w:rsidRDefault="009F2C93" w:rsidP="009F2C93">
      <w:pPr>
        <w:pStyle w:val="Body"/>
      </w:pPr>
      <w:r w:rsidRPr="00387C1D">
        <w:rPr>
          <w:shd w:val="clear" w:color="auto" w:fill="FFFFFF"/>
        </w:rPr>
        <w:t>leaf_sort</w:t>
      </w:r>
      <w:r>
        <w:rPr>
          <w:shd w:val="clear" w:color="auto" w:fill="FFFFFF"/>
        </w:rPr>
        <w:t xml:space="preserve"> - </w:t>
      </w:r>
      <w:r>
        <w:t xml:space="preserve">performs serial </w:t>
      </w:r>
      <w:r w:rsidRPr="00C472DA">
        <w:t xml:space="preserve">execution </w:t>
      </w:r>
      <w:r>
        <w:t xml:space="preserve">of </w:t>
      </w:r>
      <w:r w:rsidRPr="00C472DA">
        <w:t xml:space="preserve">a </w:t>
      </w:r>
      <w:r>
        <w:t>stable/unstable sort algorithm.</w:t>
      </w:r>
    </w:p>
    <w:p w:rsidR="005A1084" w:rsidRDefault="00AA27C0" w:rsidP="00272FEC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n</w:t>
      </w:r>
      <w:r w:rsidRPr="00387C1D">
        <w:rPr>
          <w:shd w:val="clear" w:color="auto" w:fill="FFFFFF"/>
        </w:rPr>
        <w:t>sort</w:t>
      </w:r>
      <w:r>
        <w:rPr>
          <w:shd w:val="clear" w:color="auto" w:fill="FFFFFF"/>
        </w:rPr>
        <w:t xml:space="preserve"> – number of the first elements to be sorted. In case of zero the whole range will be sorted.</w:t>
      </w:r>
    </w:p>
    <w:p w:rsidR="00FF5C73" w:rsidRDefault="00FF5C73" w:rsidP="00FF5C73">
      <w:pPr>
        <w:pStyle w:val="Body"/>
        <w:rPr>
          <w:rStyle w:val="sy4"/>
          <w:rFonts w:ascii="Courier" w:hAnsi="Courier"/>
          <w:color w:val="008080"/>
          <w:sz w:val="19"/>
          <w:szCs w:val="19"/>
          <w:shd w:val="clear" w:color="auto" w:fill="FFFFFF"/>
        </w:rPr>
      </w:pPr>
    </w:p>
    <w:p w:rsidR="00FF5C73" w:rsidRDefault="00FF5C73" w:rsidP="00FF5C73">
      <w:pPr>
        <w:pStyle w:val="SubheadNOTOCNONUM"/>
      </w:pPr>
      <w:r>
        <w:t>Parallel backend function name</w:t>
      </w:r>
    </w:p>
    <w:p w:rsidR="00FF5C73" w:rsidRPr="00073F31" w:rsidRDefault="00FF5C73" w:rsidP="00FF5C73">
      <w:pPr>
        <w:pStyle w:val="Body"/>
        <w:rPr>
          <w:rStyle w:val="CodeChar"/>
          <w:i/>
          <w:lang w:eastAsia="en-US"/>
        </w:rPr>
      </w:pPr>
      <w:r>
        <w:rPr>
          <w:rStyle w:val="CodeChar"/>
          <w:i/>
        </w:rPr>
        <w:t>pstl</w:t>
      </w:r>
      <w:r w:rsidRPr="00073F31">
        <w:rPr>
          <w:rStyle w:val="CodeChar"/>
          <w:i/>
        </w:rPr>
        <w:t>::</w:t>
      </w:r>
      <w:r>
        <w:rPr>
          <w:rStyle w:val="CodeChar"/>
          <w:i/>
        </w:rPr>
        <w:t>par_backend::</w:t>
      </w:r>
      <w:r w:rsidRPr="00767A7C">
        <w:rPr>
          <w:rStyle w:val="CodeChar"/>
          <w:i/>
        </w:rPr>
        <w:t>parallel_</w:t>
      </w:r>
      <w:r>
        <w:rPr>
          <w:rStyle w:val="CodeChar"/>
          <w:i/>
        </w:rPr>
        <w:t>merge</w:t>
      </w:r>
    </w:p>
    <w:p w:rsidR="00FF5C73" w:rsidRPr="00F30528" w:rsidRDefault="00FF5C73" w:rsidP="00FF5C73">
      <w:pPr>
        <w:pStyle w:val="SubheadNOTOCNONUM"/>
      </w:pPr>
      <w:r>
        <w:t xml:space="preserve">Summary </w:t>
      </w:r>
    </w:p>
    <w:p w:rsidR="00FF5C73" w:rsidRDefault="00FF5C73" w:rsidP="00FF5C73">
      <w:pPr>
        <w:pStyle w:val="Body"/>
      </w:pPr>
      <w:r>
        <w:t xml:space="preserve">Performs </w:t>
      </w:r>
      <w:r w:rsidRPr="00C472DA">
        <w:t xml:space="preserve">parallel execution </w:t>
      </w:r>
      <w:r>
        <w:t>of merging two sorted ranges.</w:t>
      </w:r>
    </w:p>
    <w:p w:rsidR="00FF5C73" w:rsidRDefault="00FF5C73" w:rsidP="00FF5C73">
      <w:pPr>
        <w:pStyle w:val="SubheadNOTOCNONUM"/>
      </w:pPr>
      <w:r>
        <w:t>Syntax</w:t>
      </w:r>
    </w:p>
    <w:p w:rsidR="00FF5C73" w:rsidRDefault="00FF5C73" w:rsidP="00FF5C73">
      <w:pPr>
        <w:pStyle w:val="Body"/>
        <w:rPr>
          <w:shd w:val="clear" w:color="auto" w:fill="FFFFFF"/>
        </w:rPr>
      </w:pP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template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&lt;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F1336A" w:rsidRPr="00F1336A">
        <w:rPr>
          <w:shd w:val="clear" w:color="auto" w:fill="FFFFFF"/>
        </w:rPr>
        <w:t xml:space="preserve"> ExecutionPolicy</w:t>
      </w:r>
      <w:r w:rsidR="00F1336A">
        <w:rPr>
          <w:shd w:val="clear" w:color="auto" w:fill="FFFFFF"/>
        </w:rPr>
        <w:t>,</w:t>
      </w:r>
      <w:r w:rsidR="00F1336A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 xml:space="preserve">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</w:t>
      </w:r>
      <w:r w:rsidRPr="00B90963">
        <w:rPr>
          <w:shd w:val="clear" w:color="auto" w:fill="FFFFFF"/>
        </w:rPr>
        <w:t xml:space="preserve"> </w:t>
      </w:r>
      <w:r>
        <w:rPr>
          <w:shd w:val="clear" w:color="auto" w:fill="FFFFFF"/>
        </w:rPr>
        <w:t>RandomIt</w:t>
      </w:r>
      <w:r w:rsidR="009301C2">
        <w:rPr>
          <w:shd w:val="clear" w:color="auto" w:fill="FFFFFF"/>
        </w:rPr>
        <w:t>1</w:t>
      </w:r>
      <w:r w:rsidRPr="00B90963">
        <w:rPr>
          <w:shd w:val="clear" w:color="auto" w:fill="FFFFFF"/>
        </w:rPr>
        <w:t xml:space="preserve">, </w:t>
      </w:r>
      <w:r w:rsidR="009301C2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9301C2">
        <w:rPr>
          <w:shd w:val="clear" w:color="auto" w:fill="FFFFFF"/>
        </w:rPr>
        <w:t> </w:t>
      </w:r>
      <w:r w:rsidR="009301C2" w:rsidRPr="00B90963">
        <w:rPr>
          <w:shd w:val="clear" w:color="auto" w:fill="FFFFFF"/>
        </w:rPr>
        <w:t xml:space="preserve"> </w:t>
      </w:r>
      <w:r w:rsidR="009301C2">
        <w:rPr>
          <w:shd w:val="clear" w:color="auto" w:fill="FFFFFF"/>
        </w:rPr>
        <w:t xml:space="preserve">RandomIt2, </w:t>
      </w:r>
      <w:r w:rsidR="009301C2"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 w:rsidR="009301C2">
        <w:rPr>
          <w:shd w:val="clear" w:color="auto" w:fill="FFFFFF"/>
        </w:rPr>
        <w:t> </w:t>
      </w:r>
      <w:r w:rsidR="009301C2" w:rsidRPr="00B90963">
        <w:rPr>
          <w:shd w:val="clear" w:color="auto" w:fill="FFFFFF"/>
        </w:rPr>
        <w:t xml:space="preserve"> </w:t>
      </w:r>
      <w:r w:rsidR="009301C2">
        <w:rPr>
          <w:shd w:val="clear" w:color="auto" w:fill="FFFFFF"/>
        </w:rPr>
        <w:t xml:space="preserve">RandomIt3,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 xml:space="preserve"> Compare, </w:t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class</w:t>
      </w:r>
      <w:r>
        <w:rPr>
          <w:shd w:val="clear" w:color="auto" w:fill="FFFFFF"/>
        </w:rPr>
        <w:t> LeafSort</w:t>
      </w:r>
      <w:r>
        <w:rPr>
          <w:rStyle w:val="sy1"/>
          <w:rFonts w:ascii="Courier" w:hAnsi="Courier"/>
          <w:color w:val="000080"/>
          <w:sz w:val="19"/>
          <w:szCs w:val="19"/>
          <w:shd w:val="clear" w:color="auto" w:fill="FFFFFF"/>
        </w:rPr>
        <w:t>&gt;</w:t>
      </w:r>
      <w:r>
        <w:br/>
      </w:r>
      <w:r>
        <w:rPr>
          <w:rStyle w:val="kw1"/>
          <w:rFonts w:ascii="Courier" w:hAnsi="Courier"/>
          <w:color w:val="0000DD"/>
          <w:sz w:val="19"/>
          <w:szCs w:val="19"/>
          <w:shd w:val="clear" w:color="auto" w:fill="FFFFFF"/>
        </w:rPr>
        <w:t>void</w:t>
      </w:r>
      <w:r w:rsidRPr="004B4EA9">
        <w:rPr>
          <w:shd w:val="clear" w:color="auto" w:fill="FFFFFF"/>
        </w:rPr>
        <w:t xml:space="preserve"> </w:t>
      </w:r>
      <w:r w:rsidR="00F1336A">
        <w:rPr>
          <w:shd w:val="clear" w:color="auto" w:fill="FFFFFF"/>
        </w:rPr>
        <w:t>parallel_merge</w:t>
      </w:r>
      <w:r>
        <w:rPr>
          <w:shd w:val="clear" w:color="auto" w:fill="FFFFFF"/>
        </w:rPr>
        <w:t>(</w:t>
      </w:r>
      <w:r w:rsidR="00F1336A" w:rsidRPr="00F1336A">
        <w:rPr>
          <w:shd w:val="clear" w:color="auto" w:fill="FFFFFF"/>
        </w:rPr>
        <w:t>ExecutionPolicy&amp;&amp; exec</w:t>
      </w:r>
      <w:r w:rsidR="00F1336A">
        <w:rPr>
          <w:shd w:val="clear" w:color="auto" w:fill="FFFFFF"/>
        </w:rPr>
        <w:t xml:space="preserve">, </w:t>
      </w:r>
      <w:r w:rsidR="00120FE0">
        <w:rPr>
          <w:shd w:val="clear" w:color="auto" w:fill="FFFFFF"/>
        </w:rPr>
        <w:t xml:space="preserve">RandomIt1 </w:t>
      </w:r>
      <w:r w:rsidR="009301C2" w:rsidRPr="009301C2">
        <w:rPr>
          <w:shd w:val="clear" w:color="auto" w:fill="FFFFFF"/>
        </w:rPr>
        <w:t xml:space="preserve">xs, </w:t>
      </w:r>
      <w:r w:rsidR="00120FE0">
        <w:rPr>
          <w:shd w:val="clear" w:color="auto" w:fill="FFFFFF"/>
        </w:rPr>
        <w:t xml:space="preserve">RandomIt1 </w:t>
      </w:r>
      <w:r w:rsidR="009301C2" w:rsidRPr="009301C2">
        <w:rPr>
          <w:shd w:val="clear" w:color="auto" w:fill="FFFFFF"/>
        </w:rPr>
        <w:t xml:space="preserve">xe, </w:t>
      </w:r>
      <w:r w:rsidR="00120FE0">
        <w:rPr>
          <w:shd w:val="clear" w:color="auto" w:fill="FFFFFF"/>
        </w:rPr>
        <w:t xml:space="preserve">RandomIt2 </w:t>
      </w:r>
      <w:r w:rsidR="009301C2" w:rsidRPr="009301C2">
        <w:rPr>
          <w:shd w:val="clear" w:color="auto" w:fill="FFFFFF"/>
        </w:rPr>
        <w:t xml:space="preserve">ys, </w:t>
      </w:r>
      <w:r w:rsidR="00120FE0">
        <w:rPr>
          <w:shd w:val="clear" w:color="auto" w:fill="FFFFFF"/>
        </w:rPr>
        <w:t>RandomIt2</w:t>
      </w:r>
      <w:r w:rsidR="00120FE0" w:rsidRPr="009301C2">
        <w:rPr>
          <w:shd w:val="clear" w:color="auto" w:fill="FFFFFF"/>
        </w:rPr>
        <w:t xml:space="preserve">ys </w:t>
      </w:r>
      <w:r w:rsidR="009301C2" w:rsidRPr="009301C2">
        <w:rPr>
          <w:shd w:val="clear" w:color="auto" w:fill="FFFFFF"/>
        </w:rPr>
        <w:t xml:space="preserve">ye, </w:t>
      </w:r>
      <w:r w:rsidR="00120FE0">
        <w:rPr>
          <w:shd w:val="clear" w:color="auto" w:fill="FFFFFF"/>
        </w:rPr>
        <w:t xml:space="preserve">RandomIt3 </w:t>
      </w:r>
      <w:r w:rsidR="009301C2" w:rsidRPr="009301C2">
        <w:rPr>
          <w:shd w:val="clear" w:color="auto" w:fill="FFFFFF"/>
        </w:rPr>
        <w:t>zs, Compare comp, LeafMerge leaf_merge</w:t>
      </w:r>
      <w:r>
        <w:rPr>
          <w:shd w:val="clear" w:color="auto" w:fill="FFFFFF"/>
        </w:rPr>
        <w:t>);</w:t>
      </w:r>
    </w:p>
    <w:p w:rsidR="00614479" w:rsidRPr="006C33D2" w:rsidRDefault="00614479" w:rsidP="00614479">
      <w:pPr>
        <w:pStyle w:val="SubheadNOTOCNONUM"/>
        <w:rPr>
          <w:rFonts w:ascii="Calibri" w:hAnsi="Calibri"/>
          <w:lang w:val="en-US"/>
        </w:rPr>
      </w:pPr>
      <w:r>
        <w:t>Notes</w:t>
      </w:r>
    </w:p>
    <w:p w:rsidR="008664D9" w:rsidRDefault="008664D9" w:rsidP="00614479">
      <w:pPr>
        <w:pStyle w:val="Body"/>
      </w:pPr>
      <w:r w:rsidRPr="008664D9">
        <w:t xml:space="preserve">exec – an execution policy, may be usefull for some special back-ends. </w:t>
      </w:r>
    </w:p>
    <w:p w:rsidR="00614479" w:rsidRDefault="00614479" w:rsidP="00614479">
      <w:pPr>
        <w:pStyle w:val="Body"/>
      </w:pPr>
      <w:r w:rsidRPr="002441A5">
        <w:t>[</w:t>
      </w:r>
      <w:r>
        <w:t>xs</w:t>
      </w:r>
      <w:r w:rsidRPr="002441A5">
        <w:t>,</w:t>
      </w:r>
      <w:r>
        <w:t>xe</w:t>
      </w:r>
      <w:r w:rsidRPr="002441A5">
        <w:t>)</w:t>
      </w:r>
      <w:r>
        <w:t xml:space="preserve">, </w:t>
      </w:r>
      <w:r w:rsidRPr="002441A5">
        <w:t>[</w:t>
      </w:r>
      <w:r>
        <w:t>ys</w:t>
      </w:r>
      <w:r w:rsidRPr="002441A5">
        <w:t>,</w:t>
      </w:r>
      <w:r>
        <w:t>ye</w:t>
      </w:r>
      <w:r w:rsidRPr="002441A5">
        <w:t>)</w:t>
      </w:r>
      <w:r>
        <w:t xml:space="preserve"> - sorted ranges of data to be merged.</w:t>
      </w:r>
    </w:p>
    <w:p w:rsidR="00614479" w:rsidRDefault="00614479" w:rsidP="00614479">
      <w:pPr>
        <w:pStyle w:val="Body"/>
      </w:pPr>
      <w:r>
        <w:t>zs – output the merged ranges to be stored.</w:t>
      </w:r>
    </w:p>
    <w:p w:rsidR="00614479" w:rsidRDefault="00614479" w:rsidP="00614479">
      <w:pPr>
        <w:pStyle w:val="Body"/>
      </w:pPr>
      <w:r>
        <w:rPr>
          <w:lang w:val="ru-RU"/>
        </w:rPr>
        <w:t>с</w:t>
      </w:r>
      <w:r>
        <w:t xml:space="preserve">omp - comparison function object (i.e. an object that satisfies the requirements of Compare) which returns </w:t>
      </w:r>
      <w:r>
        <w:rPr>
          <w:rFonts w:ascii="Arial" w:hAnsi="Arial" w:cs="Arial"/>
        </w:rPr>
        <w:t>​</w:t>
      </w:r>
      <w:r>
        <w:t>true if the first argument is less than (i.e. is ordered before) the second. The signature of the comparison function should be equivalent to the following:</w:t>
      </w:r>
    </w:p>
    <w:p w:rsidR="00614479" w:rsidRPr="000F4A0F" w:rsidRDefault="00614479" w:rsidP="00614479">
      <w:pPr>
        <w:pStyle w:val="Body"/>
      </w:pPr>
      <w:r>
        <w:t xml:space="preserve">  </w:t>
      </w:r>
      <w:r w:rsidRPr="003171F3">
        <w:t xml:space="preserve">  </w:t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>void</w:t>
      </w:r>
      <w:r>
        <w:rPr>
          <w:rFonts w:ascii="Courier" w:hAnsi="Courier"/>
          <w:color w:val="000000"/>
          <w:sz w:val="19"/>
          <w:szCs w:val="19"/>
          <w:shd w:val="clear" w:color="auto" w:fill="FFFFFF"/>
        </w:rPr>
        <w:t> </w:t>
      </w:r>
      <w:r>
        <w:t>comp(</w:t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>const</w:t>
      </w:r>
      <w:r>
        <w:t xml:space="preserve">Type1 &amp;a, </w:t>
      </w:r>
      <w:r>
        <w:rPr>
          <w:rStyle w:val="kw4"/>
          <w:rFonts w:ascii="Courier" w:hAnsi="Courier"/>
          <w:color w:val="0000FF"/>
          <w:sz w:val="19"/>
          <w:szCs w:val="19"/>
          <w:shd w:val="clear" w:color="auto" w:fill="FFFFFF"/>
        </w:rPr>
        <w:t>const</w:t>
      </w:r>
      <w:r>
        <w:t xml:space="preserve"> Type2 &amp;b);</w:t>
      </w:r>
    </w:p>
    <w:p w:rsidR="00614479" w:rsidRDefault="00614479" w:rsidP="00614479">
      <w:pPr>
        <w:pStyle w:val="Body"/>
      </w:pPr>
      <w:r w:rsidRPr="00387C1D">
        <w:rPr>
          <w:shd w:val="clear" w:color="auto" w:fill="FFFFFF"/>
        </w:rPr>
        <w:t>leaf_sort</w:t>
      </w:r>
      <w:r>
        <w:rPr>
          <w:shd w:val="clear" w:color="auto" w:fill="FFFFFF"/>
        </w:rPr>
        <w:t xml:space="preserve"> - </w:t>
      </w:r>
      <w:r>
        <w:t>performs serial merging</w:t>
      </w:r>
      <w:r w:rsidRPr="00C472DA">
        <w:t xml:space="preserve"> </w:t>
      </w:r>
      <w:r>
        <w:t>of two sorted ranges of data.</w:t>
      </w:r>
    </w:p>
    <w:p w:rsidR="00FF5C73" w:rsidRPr="003171F3" w:rsidRDefault="00FF5C73" w:rsidP="00272FEC">
      <w:pPr>
        <w:pStyle w:val="Body"/>
        <w:rPr>
          <w:rStyle w:val="CodeChar"/>
          <w:lang w:val="en-US"/>
        </w:rPr>
      </w:pPr>
    </w:p>
    <w:sectPr w:rsidR="00FF5C73" w:rsidRPr="003171F3" w:rsidSect="009A1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o Sans Intel">
    <w:altName w:val="Intel Clear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28"/>
    <w:rsid w:val="0003335C"/>
    <w:rsid w:val="00041073"/>
    <w:rsid w:val="00073F31"/>
    <w:rsid w:val="0007410C"/>
    <w:rsid w:val="000859DB"/>
    <w:rsid w:val="000931FF"/>
    <w:rsid w:val="00096F84"/>
    <w:rsid w:val="000A2E5E"/>
    <w:rsid w:val="000E6761"/>
    <w:rsid w:val="000F2B19"/>
    <w:rsid w:val="000F4A0F"/>
    <w:rsid w:val="001015AD"/>
    <w:rsid w:val="00107641"/>
    <w:rsid w:val="00112D0C"/>
    <w:rsid w:val="00120FE0"/>
    <w:rsid w:val="0013320F"/>
    <w:rsid w:val="00136162"/>
    <w:rsid w:val="001504CD"/>
    <w:rsid w:val="001949ED"/>
    <w:rsid w:val="00202849"/>
    <w:rsid w:val="002216FA"/>
    <w:rsid w:val="0023619D"/>
    <w:rsid w:val="002441A5"/>
    <w:rsid w:val="00272FEC"/>
    <w:rsid w:val="00286F79"/>
    <w:rsid w:val="002A0B26"/>
    <w:rsid w:val="003171F3"/>
    <w:rsid w:val="00333776"/>
    <w:rsid w:val="00370FEC"/>
    <w:rsid w:val="0038159F"/>
    <w:rsid w:val="00387C1D"/>
    <w:rsid w:val="003D0C45"/>
    <w:rsid w:val="003F352D"/>
    <w:rsid w:val="00404296"/>
    <w:rsid w:val="00423E04"/>
    <w:rsid w:val="004321B8"/>
    <w:rsid w:val="004358F1"/>
    <w:rsid w:val="00463072"/>
    <w:rsid w:val="0047024C"/>
    <w:rsid w:val="004A6EC1"/>
    <w:rsid w:val="004B4EA9"/>
    <w:rsid w:val="004B50D4"/>
    <w:rsid w:val="005065EE"/>
    <w:rsid w:val="00541078"/>
    <w:rsid w:val="005A1084"/>
    <w:rsid w:val="005A14A4"/>
    <w:rsid w:val="005A4D88"/>
    <w:rsid w:val="005C2C12"/>
    <w:rsid w:val="005F247C"/>
    <w:rsid w:val="00614479"/>
    <w:rsid w:val="0064232B"/>
    <w:rsid w:val="006720D6"/>
    <w:rsid w:val="006C4BE2"/>
    <w:rsid w:val="006D0978"/>
    <w:rsid w:val="006D3287"/>
    <w:rsid w:val="007003F3"/>
    <w:rsid w:val="0073115B"/>
    <w:rsid w:val="0074094F"/>
    <w:rsid w:val="00767A7C"/>
    <w:rsid w:val="00780209"/>
    <w:rsid w:val="007876B4"/>
    <w:rsid w:val="007A0E11"/>
    <w:rsid w:val="007B207E"/>
    <w:rsid w:val="007C65EC"/>
    <w:rsid w:val="00812423"/>
    <w:rsid w:val="008654DA"/>
    <w:rsid w:val="008664D9"/>
    <w:rsid w:val="008A42B2"/>
    <w:rsid w:val="008C2A20"/>
    <w:rsid w:val="00917251"/>
    <w:rsid w:val="009301C2"/>
    <w:rsid w:val="00931FE8"/>
    <w:rsid w:val="009A1A8B"/>
    <w:rsid w:val="009E076B"/>
    <w:rsid w:val="009F2C93"/>
    <w:rsid w:val="00A014DD"/>
    <w:rsid w:val="00A06A01"/>
    <w:rsid w:val="00A07C6C"/>
    <w:rsid w:val="00A240FA"/>
    <w:rsid w:val="00A26E07"/>
    <w:rsid w:val="00A64A23"/>
    <w:rsid w:val="00A764D6"/>
    <w:rsid w:val="00AA27C0"/>
    <w:rsid w:val="00AB02B4"/>
    <w:rsid w:val="00AB3827"/>
    <w:rsid w:val="00AD653A"/>
    <w:rsid w:val="00AE432A"/>
    <w:rsid w:val="00AE53FB"/>
    <w:rsid w:val="00AF0C96"/>
    <w:rsid w:val="00B51EB3"/>
    <w:rsid w:val="00B70AD0"/>
    <w:rsid w:val="00B734F9"/>
    <w:rsid w:val="00B74EAB"/>
    <w:rsid w:val="00B90963"/>
    <w:rsid w:val="00BC69D0"/>
    <w:rsid w:val="00C17946"/>
    <w:rsid w:val="00C211C7"/>
    <w:rsid w:val="00C31D68"/>
    <w:rsid w:val="00C472DA"/>
    <w:rsid w:val="00CD70A0"/>
    <w:rsid w:val="00CF624E"/>
    <w:rsid w:val="00D064D7"/>
    <w:rsid w:val="00DD5E34"/>
    <w:rsid w:val="00E16D39"/>
    <w:rsid w:val="00E25962"/>
    <w:rsid w:val="00E63D03"/>
    <w:rsid w:val="00EE06C2"/>
    <w:rsid w:val="00F01A26"/>
    <w:rsid w:val="00F1336A"/>
    <w:rsid w:val="00F224D6"/>
    <w:rsid w:val="00F30528"/>
    <w:rsid w:val="00F42F90"/>
    <w:rsid w:val="00F63E4B"/>
    <w:rsid w:val="00F7510C"/>
    <w:rsid w:val="00F76337"/>
    <w:rsid w:val="00FC1C9E"/>
    <w:rsid w:val="00FE11DF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562E8-C7B7-4F36-AF27-6BC76976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28"/>
    <w:pPr>
      <w:spacing w:before="200" w:after="0" w:line="240" w:lineRule="auto"/>
    </w:pPr>
    <w:rPr>
      <w:rFonts w:ascii="Verdana" w:eastAsia="Times New Roman" w:hAnsi="Verdana" w:cs="Times New Roman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uiPriority w:val="99"/>
    <w:rsid w:val="00272FEC"/>
    <w:pPr>
      <w:tabs>
        <w:tab w:val="num" w:pos="360"/>
      </w:tabs>
      <w:spacing w:after="200" w:line="260" w:lineRule="atLeast"/>
    </w:pPr>
    <w:rPr>
      <w:rFonts w:eastAsia="MS Mincho"/>
      <w:noProof/>
      <w:lang w:eastAsia="ja-JP"/>
    </w:rPr>
  </w:style>
  <w:style w:type="character" w:customStyle="1" w:styleId="BodyChar">
    <w:name w:val="Body Char"/>
    <w:link w:val="Body"/>
    <w:uiPriority w:val="99"/>
    <w:rsid w:val="00272FEC"/>
    <w:rPr>
      <w:rFonts w:ascii="Verdana" w:eastAsia="MS Mincho" w:hAnsi="Verdana" w:cs="Times New Roman"/>
      <w:noProof/>
      <w:sz w:val="18"/>
      <w:szCs w:val="20"/>
      <w:lang w:val="en-US" w:eastAsia="ja-JP"/>
    </w:rPr>
  </w:style>
  <w:style w:type="paragraph" w:customStyle="1" w:styleId="Code">
    <w:name w:val="Code"/>
    <w:basedOn w:val="Normal"/>
    <w:link w:val="CodeChar"/>
    <w:autoRedefine/>
    <w:uiPriority w:val="99"/>
    <w:rsid w:val="00F30528"/>
    <w:pPr>
      <w:shd w:val="clear" w:color="auto" w:fill="F3F3F3"/>
      <w:tabs>
        <w:tab w:val="left" w:pos="864"/>
        <w:tab w:val="left" w:pos="1872"/>
        <w:tab w:val="left" w:pos="2664"/>
        <w:tab w:val="left" w:pos="3672"/>
        <w:tab w:val="left" w:pos="5760"/>
      </w:tabs>
      <w:spacing w:before="40" w:after="40"/>
    </w:pPr>
    <w:rPr>
      <w:rFonts w:ascii="Courier New" w:eastAsia="MS Mincho" w:hAnsi="Courier New" w:cs="Courier New"/>
      <w:noProof/>
      <w:color w:val="000000"/>
      <w:sz w:val="20"/>
      <w:lang w:val="en" w:eastAsia="ja-JP"/>
    </w:rPr>
  </w:style>
  <w:style w:type="character" w:customStyle="1" w:styleId="CodeChar">
    <w:name w:val="Code Char"/>
    <w:link w:val="Code"/>
    <w:uiPriority w:val="99"/>
    <w:rsid w:val="00F30528"/>
    <w:rPr>
      <w:rFonts w:ascii="Courier New" w:eastAsia="MS Mincho" w:hAnsi="Courier New" w:cs="Courier New"/>
      <w:noProof/>
      <w:color w:val="000000"/>
      <w:sz w:val="20"/>
      <w:szCs w:val="20"/>
      <w:shd w:val="clear" w:color="auto" w:fill="F3F3F3"/>
      <w:lang w:val="en" w:eastAsia="ja-JP"/>
    </w:rPr>
  </w:style>
  <w:style w:type="paragraph" w:customStyle="1" w:styleId="SubheadNOTOCNONUM">
    <w:name w:val="Subhead NOTOC NONUM"/>
    <w:next w:val="Body"/>
    <w:link w:val="SubheadNOTOCNONUMChar"/>
    <w:autoRedefine/>
    <w:uiPriority w:val="99"/>
    <w:rsid w:val="00F30528"/>
    <w:pPr>
      <w:keepNext/>
      <w:spacing w:before="240" w:after="0" w:line="240" w:lineRule="auto"/>
    </w:pPr>
    <w:rPr>
      <w:rFonts w:ascii="Neo Sans Intel" w:eastAsia="Times New Roman" w:hAnsi="Neo Sans Intel" w:cs="Times New Roman"/>
      <w:b/>
      <w:iCs/>
      <w:noProof/>
      <w:color w:val="0860A8"/>
      <w:sz w:val="24"/>
      <w:szCs w:val="20"/>
      <w:lang w:val="en"/>
    </w:rPr>
  </w:style>
  <w:style w:type="character" w:customStyle="1" w:styleId="SubheadNOTOCNONUMChar">
    <w:name w:val="Subhead NOTOC NONUM Char"/>
    <w:link w:val="SubheadNOTOCNONUM"/>
    <w:uiPriority w:val="99"/>
    <w:rsid w:val="00F30528"/>
    <w:rPr>
      <w:rFonts w:ascii="Neo Sans Intel" w:eastAsia="Times New Roman" w:hAnsi="Neo Sans Intel" w:cs="Times New Roman"/>
      <w:b/>
      <w:iCs/>
      <w:noProof/>
      <w:color w:val="0860A8"/>
      <w:sz w:val="24"/>
      <w:szCs w:val="20"/>
      <w:lang w:val="en"/>
    </w:rPr>
  </w:style>
  <w:style w:type="character" w:customStyle="1" w:styleId="kw1">
    <w:name w:val="kw1"/>
    <w:basedOn w:val="DefaultParagraphFont"/>
    <w:rsid w:val="00C31D68"/>
  </w:style>
  <w:style w:type="character" w:customStyle="1" w:styleId="sy1">
    <w:name w:val="sy1"/>
    <w:basedOn w:val="DefaultParagraphFont"/>
    <w:rsid w:val="00C31D68"/>
  </w:style>
  <w:style w:type="character" w:customStyle="1" w:styleId="kw4">
    <w:name w:val="kw4"/>
    <w:basedOn w:val="DefaultParagraphFont"/>
    <w:rsid w:val="00C31D68"/>
  </w:style>
  <w:style w:type="character" w:customStyle="1" w:styleId="br0">
    <w:name w:val="br0"/>
    <w:basedOn w:val="DefaultParagraphFont"/>
    <w:rsid w:val="00C31D68"/>
  </w:style>
  <w:style w:type="character" w:customStyle="1" w:styleId="sy4">
    <w:name w:val="sy4"/>
    <w:basedOn w:val="DefaultParagraphFont"/>
    <w:rsid w:val="00C31D68"/>
  </w:style>
  <w:style w:type="character" w:customStyle="1" w:styleId="sy3">
    <w:name w:val="sy3"/>
    <w:basedOn w:val="DefaultParagraphFont"/>
    <w:rsid w:val="00C31D68"/>
  </w:style>
  <w:style w:type="paragraph" w:customStyle="1" w:styleId="DocTitle">
    <w:name w:val="DocTitle"/>
    <w:basedOn w:val="Normal"/>
    <w:rsid w:val="007A0E11"/>
    <w:pPr>
      <w:keepNext/>
      <w:ind w:left="-1300" w:right="580"/>
    </w:pPr>
    <w:rPr>
      <w:b/>
      <w:color w:val="0860A8"/>
      <w:sz w:val="44"/>
    </w:rPr>
  </w:style>
  <w:style w:type="paragraph" w:customStyle="1" w:styleId="TableHeading">
    <w:name w:val="Table_Heading"/>
    <w:basedOn w:val="Normal"/>
    <w:link w:val="TableHeadingChar"/>
    <w:rsid w:val="003D0C45"/>
    <w:pPr>
      <w:keepNext/>
      <w:keepLines/>
      <w:spacing w:before="120" w:after="120" w:line="160" w:lineRule="exact"/>
      <w:ind w:left="40" w:right="40"/>
      <w:jc w:val="center"/>
    </w:pPr>
    <w:rPr>
      <w:b/>
      <w:color w:val="0860A8"/>
      <w:sz w:val="16"/>
    </w:rPr>
  </w:style>
  <w:style w:type="character" w:customStyle="1" w:styleId="TableHeadingChar">
    <w:name w:val="Table_Heading Char"/>
    <w:link w:val="TableHeading"/>
    <w:rsid w:val="003D0C45"/>
    <w:rPr>
      <w:rFonts w:ascii="Verdana" w:eastAsia="Times New Roman" w:hAnsi="Verdana" w:cs="Times New Roman"/>
      <w:b/>
      <w:color w:val="0860A8"/>
      <w:sz w:val="16"/>
      <w:szCs w:val="20"/>
      <w:lang w:val="en-US"/>
    </w:rPr>
  </w:style>
  <w:style w:type="paragraph" w:customStyle="1" w:styleId="TableCellCodeFirstLine">
    <w:name w:val="Table Cell Code First Line"/>
    <w:basedOn w:val="Normal"/>
    <w:rsid w:val="003D0C45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80" w:line="220" w:lineRule="atLeast"/>
      <w:ind w:left="14" w:right="14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851</Words>
  <Characters>5164</Characters>
  <Application>Microsoft Office Word</Application>
  <DocSecurity>0</DocSecurity>
  <Lines>122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Dvorskiy, Mikhail</dc:creator>
  <cp:keywords>CTPClassification=CTP_IC:VisualMarkings=, CTPClassification=CTP_IC</cp:keywords>
  <dc:description/>
  <cp:lastModifiedBy>Dvorskiy, Mikhail</cp:lastModifiedBy>
  <cp:revision>79</cp:revision>
  <dcterms:created xsi:type="dcterms:W3CDTF">2018-05-25T13:18:00Z</dcterms:created>
  <dcterms:modified xsi:type="dcterms:W3CDTF">2018-05-31T14:36:00Z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387eb6fc-96eb-4ec6-9266-b1b433354793</vt:lpwstr>
  </property>
  <property fmtid="{D5CDD505-2E9C-101B-9397-08002B2CF9AE}" pid="3" name="CTP_BU">
    <vt:lpwstr>DEVELOPER PRODUCTS GROUP</vt:lpwstr>
  </property>
  <property fmtid="{D5CDD505-2E9C-101B-9397-08002B2CF9AE}" pid="4" name="CTP_TimeStamp">
    <vt:lpwstr>2018-05-31 14:36:24Z</vt:lpwstr>
  </property>
  <property fmtid="{D5CDD505-2E9C-101B-9397-08002B2CF9AE}" pid="5" name="CTPClassification">
    <vt:lpwstr>CTP_IC</vt:lpwstr>
  </property>
</Properties>
</file>